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2" w:rsidRPr="00377CEE" w:rsidRDefault="00910B88" w:rsidP="00D902CD">
      <w:pPr>
        <w:spacing w:after="0" w:line="240" w:lineRule="auto"/>
        <w:ind w:left="5400"/>
        <w:jc w:val="right"/>
        <w:rPr>
          <w:sz w:val="22"/>
          <w:lang w:eastAsia="ru-RU"/>
        </w:rPr>
      </w:pPr>
      <w:r>
        <w:rPr>
          <w:sz w:val="22"/>
          <w:lang w:eastAsia="ru-RU"/>
        </w:rPr>
        <w:t xml:space="preserve">  </w:t>
      </w:r>
      <w:r w:rsidR="007F2912">
        <w:rPr>
          <w:sz w:val="22"/>
          <w:lang w:eastAsia="ru-RU"/>
        </w:rPr>
        <w:t xml:space="preserve">                                                                                                                 </w:t>
      </w:r>
      <w:r w:rsidR="002F4AE3">
        <w:rPr>
          <w:sz w:val="22"/>
          <w:lang w:eastAsia="ru-RU"/>
        </w:rPr>
        <w:t xml:space="preserve">                              </w:t>
      </w:r>
      <w:proofErr w:type="gramStart"/>
      <w:r w:rsidR="007F2912">
        <w:rPr>
          <w:sz w:val="22"/>
          <w:lang w:eastAsia="ru-RU"/>
        </w:rPr>
        <w:t>Утверждена</w:t>
      </w:r>
      <w:proofErr w:type="gramEnd"/>
      <w:r w:rsidR="007F2912" w:rsidRPr="00377CEE">
        <w:rPr>
          <w:sz w:val="22"/>
          <w:lang w:eastAsia="ru-RU"/>
        </w:rPr>
        <w:t xml:space="preserve">                                                                                                      </w:t>
      </w:r>
      <w:r w:rsidR="007F2912">
        <w:rPr>
          <w:sz w:val="22"/>
          <w:lang w:eastAsia="ru-RU"/>
        </w:rPr>
        <w:t xml:space="preserve">      </w:t>
      </w:r>
      <w:r w:rsidR="007F2912" w:rsidRPr="00377CEE">
        <w:rPr>
          <w:sz w:val="22"/>
          <w:lang w:eastAsia="ru-RU"/>
        </w:rPr>
        <w:t xml:space="preserve"> постановлением </w:t>
      </w:r>
      <w:r w:rsidR="007F2912">
        <w:rPr>
          <w:sz w:val="22"/>
          <w:lang w:eastAsia="ru-RU"/>
        </w:rPr>
        <w:t>администрации</w:t>
      </w:r>
    </w:p>
    <w:p w:rsidR="007F2912" w:rsidRPr="00377CEE" w:rsidRDefault="007F2912" w:rsidP="00D902CD">
      <w:pPr>
        <w:spacing w:after="0" w:line="240" w:lineRule="auto"/>
        <w:ind w:left="5400"/>
        <w:jc w:val="right"/>
        <w:rPr>
          <w:sz w:val="22"/>
          <w:lang w:eastAsia="ru-RU"/>
        </w:rPr>
      </w:pPr>
      <w:proofErr w:type="spellStart"/>
      <w:r w:rsidRPr="00377CEE">
        <w:rPr>
          <w:sz w:val="22"/>
          <w:lang w:eastAsia="ru-RU"/>
        </w:rPr>
        <w:t>Сибирцевского</w:t>
      </w:r>
      <w:proofErr w:type="spellEnd"/>
      <w:r w:rsidRPr="00377CEE">
        <w:rPr>
          <w:sz w:val="22"/>
          <w:lang w:eastAsia="ru-RU"/>
        </w:rPr>
        <w:t xml:space="preserve"> городского поселения </w:t>
      </w:r>
    </w:p>
    <w:p w:rsidR="007F2912" w:rsidRPr="00377CEE" w:rsidRDefault="007F2912" w:rsidP="00D902CD">
      <w:pPr>
        <w:spacing w:after="0" w:line="240" w:lineRule="auto"/>
        <w:ind w:left="5400" w:right="-31"/>
        <w:jc w:val="right"/>
        <w:rPr>
          <w:sz w:val="22"/>
          <w:lang w:eastAsia="ru-RU"/>
        </w:rPr>
      </w:pPr>
      <w:r w:rsidRPr="00377CEE">
        <w:rPr>
          <w:sz w:val="22"/>
          <w:lang w:eastAsia="ru-RU"/>
        </w:rPr>
        <w:t xml:space="preserve">                                                                                  </w:t>
      </w:r>
      <w:r>
        <w:rPr>
          <w:sz w:val="22"/>
          <w:lang w:eastAsia="ru-RU"/>
        </w:rPr>
        <w:t xml:space="preserve">    от </w:t>
      </w:r>
      <w:r w:rsidR="00D902CD">
        <w:rPr>
          <w:sz w:val="22"/>
          <w:lang w:eastAsia="ru-RU"/>
        </w:rPr>
        <w:t>27</w:t>
      </w:r>
      <w:r>
        <w:rPr>
          <w:sz w:val="22"/>
          <w:lang w:eastAsia="ru-RU"/>
        </w:rPr>
        <w:t xml:space="preserve"> </w:t>
      </w:r>
      <w:r w:rsidR="00D902CD">
        <w:rPr>
          <w:sz w:val="22"/>
          <w:lang w:eastAsia="ru-RU"/>
        </w:rPr>
        <w:t>апреля</w:t>
      </w:r>
      <w:r w:rsidRPr="00377CEE">
        <w:rPr>
          <w:sz w:val="22"/>
          <w:lang w:eastAsia="ru-RU"/>
        </w:rPr>
        <w:t xml:space="preserve"> 20</w:t>
      </w:r>
      <w:r w:rsidR="00D902CD">
        <w:rPr>
          <w:sz w:val="22"/>
          <w:lang w:eastAsia="ru-RU"/>
        </w:rPr>
        <w:t>20</w:t>
      </w:r>
      <w:r w:rsidRPr="00377CEE">
        <w:rPr>
          <w:sz w:val="22"/>
          <w:lang w:eastAsia="ru-RU"/>
        </w:rPr>
        <w:t xml:space="preserve">г.  №  </w:t>
      </w:r>
      <w:r w:rsidR="00D902CD">
        <w:rPr>
          <w:sz w:val="22"/>
          <w:lang w:eastAsia="ru-RU"/>
        </w:rPr>
        <w:t>103</w:t>
      </w:r>
    </w:p>
    <w:p w:rsidR="008B4285" w:rsidRPr="008B4285" w:rsidRDefault="008B4285" w:rsidP="00907511">
      <w:pPr>
        <w:spacing w:after="0" w:line="240" w:lineRule="auto"/>
        <w:ind w:left="5400" w:right="1857"/>
        <w:jc w:val="center"/>
        <w:rPr>
          <w:szCs w:val="24"/>
          <w:lang w:eastAsia="ru-RU"/>
        </w:rPr>
      </w:pPr>
    </w:p>
    <w:p w:rsidR="00F61E30" w:rsidRPr="00D87068" w:rsidRDefault="00907511" w:rsidP="00907511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Муниципальная</w:t>
      </w:r>
      <w:r w:rsidR="00F61E30" w:rsidRPr="00D87068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программа</w:t>
      </w:r>
      <w:r w:rsidR="00F61E30" w:rsidRPr="00D87068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«Развитие</w:t>
      </w:r>
      <w:r w:rsidR="00F61E30" w:rsidRPr="00D87068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физической</w:t>
      </w:r>
      <w:r w:rsidR="00F61E30" w:rsidRPr="00D87068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культуры</w:t>
      </w:r>
      <w:r w:rsidR="00EF6EC5">
        <w:rPr>
          <w:b/>
          <w:szCs w:val="24"/>
          <w:lang w:eastAsia="ru-RU"/>
        </w:rPr>
        <w:t xml:space="preserve">, </w:t>
      </w:r>
      <w:r>
        <w:rPr>
          <w:b/>
          <w:szCs w:val="24"/>
          <w:lang w:eastAsia="ru-RU"/>
        </w:rPr>
        <w:t>школьного спорта и массового спорта на территории</w:t>
      </w:r>
      <w:r w:rsidR="00EF6EC5">
        <w:rPr>
          <w:b/>
          <w:szCs w:val="24"/>
          <w:lang w:eastAsia="ru-RU"/>
        </w:rPr>
        <w:t xml:space="preserve"> </w:t>
      </w:r>
      <w:proofErr w:type="spellStart"/>
      <w:r>
        <w:rPr>
          <w:b/>
          <w:szCs w:val="24"/>
          <w:lang w:eastAsia="ru-RU"/>
        </w:rPr>
        <w:t>Сибирцевского</w:t>
      </w:r>
      <w:proofErr w:type="spellEnd"/>
      <w:r>
        <w:rPr>
          <w:b/>
          <w:szCs w:val="24"/>
          <w:lang w:eastAsia="ru-RU"/>
        </w:rPr>
        <w:t xml:space="preserve"> городского поселения</w:t>
      </w:r>
      <w:r w:rsidR="00F61E30" w:rsidRPr="00D87068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                         </w:t>
      </w:r>
      <w:r w:rsidR="00EF6EC5">
        <w:rPr>
          <w:b/>
          <w:szCs w:val="24"/>
          <w:lang w:eastAsia="ru-RU"/>
        </w:rPr>
        <w:t>2017 – 20</w:t>
      </w:r>
      <w:r w:rsidR="00D902CD">
        <w:rPr>
          <w:b/>
          <w:szCs w:val="24"/>
          <w:lang w:eastAsia="ru-RU"/>
        </w:rPr>
        <w:t>21</w:t>
      </w:r>
      <w:r w:rsidR="00BB1C02">
        <w:rPr>
          <w:b/>
          <w:szCs w:val="24"/>
          <w:lang w:eastAsia="ru-RU"/>
        </w:rPr>
        <w:t>гг</w:t>
      </w:r>
      <w:r w:rsidR="00A55C32">
        <w:rPr>
          <w:b/>
          <w:szCs w:val="24"/>
          <w:lang w:eastAsia="ru-RU"/>
        </w:rPr>
        <w:t>.</w:t>
      </w:r>
      <w:r w:rsidR="00F61E30" w:rsidRPr="00D87068">
        <w:rPr>
          <w:b/>
          <w:szCs w:val="24"/>
          <w:lang w:eastAsia="ru-RU"/>
        </w:rPr>
        <w:t>»</w:t>
      </w:r>
    </w:p>
    <w:p w:rsidR="00DB2516" w:rsidRDefault="00DB2516" w:rsidP="002123FD">
      <w:pPr>
        <w:suppressAutoHyphens/>
        <w:autoSpaceDE w:val="0"/>
        <w:spacing w:after="0" w:line="240" w:lineRule="auto"/>
        <w:outlineLvl w:val="1"/>
        <w:rPr>
          <w:kern w:val="2"/>
          <w:szCs w:val="24"/>
          <w:lang w:eastAsia="hi-IN" w:bidi="hi-IN"/>
        </w:rPr>
      </w:pPr>
    </w:p>
    <w:p w:rsidR="00312A99" w:rsidRPr="00D87068" w:rsidRDefault="00312A99" w:rsidP="00312A99">
      <w:pPr>
        <w:suppressAutoHyphens/>
        <w:autoSpaceDE w:val="0"/>
        <w:spacing w:after="0" w:line="240" w:lineRule="auto"/>
        <w:ind w:left="1080"/>
        <w:outlineLvl w:val="1"/>
        <w:rPr>
          <w:b/>
          <w:szCs w:val="24"/>
          <w:lang w:eastAsia="ar-SA"/>
        </w:rPr>
      </w:pPr>
    </w:p>
    <w:p w:rsidR="00312A99" w:rsidRPr="00312A99" w:rsidRDefault="00312A99" w:rsidP="00312A99">
      <w:pPr>
        <w:spacing w:after="0" w:line="240" w:lineRule="auto"/>
        <w:jc w:val="center"/>
        <w:rPr>
          <w:b/>
          <w:szCs w:val="24"/>
          <w:lang w:eastAsia="ru-RU"/>
        </w:rPr>
      </w:pPr>
      <w:r w:rsidRPr="00312A99">
        <w:rPr>
          <w:b/>
          <w:szCs w:val="24"/>
          <w:lang w:eastAsia="ru-RU"/>
        </w:rPr>
        <w:t>1. Содержание проблемы и обоснование необходимости</w:t>
      </w:r>
    </w:p>
    <w:p w:rsidR="00312A99" w:rsidRPr="00312A99" w:rsidRDefault="00312A99" w:rsidP="00312A99">
      <w:pPr>
        <w:spacing w:after="0" w:line="240" w:lineRule="auto"/>
        <w:jc w:val="center"/>
        <w:rPr>
          <w:b/>
          <w:szCs w:val="24"/>
          <w:lang w:eastAsia="ru-RU"/>
        </w:rPr>
      </w:pPr>
      <w:r w:rsidRPr="00312A99">
        <w:rPr>
          <w:b/>
          <w:szCs w:val="24"/>
          <w:lang w:eastAsia="ru-RU"/>
        </w:rPr>
        <w:t>ее решения программными методами</w:t>
      </w:r>
    </w:p>
    <w:p w:rsidR="00312A99" w:rsidRPr="00312A99" w:rsidRDefault="00312A99" w:rsidP="00312A99">
      <w:pPr>
        <w:spacing w:after="0" w:line="240" w:lineRule="auto"/>
        <w:rPr>
          <w:szCs w:val="24"/>
          <w:lang w:eastAsia="ru-RU"/>
        </w:rPr>
      </w:pPr>
    </w:p>
    <w:p w:rsidR="004D30B4" w:rsidRDefault="00312A99" w:rsidP="004D30B4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proofErr w:type="gramStart"/>
      <w:r w:rsidRPr="00312A99">
        <w:rPr>
          <w:szCs w:val="24"/>
          <w:lang w:eastAsia="ru-RU"/>
        </w:rPr>
        <w:t xml:space="preserve">Основания для разработки Программы – Федеральный закон от 6 октября 2003 года N 131-ФЗ </w:t>
      </w:r>
      <w:r>
        <w:rPr>
          <w:szCs w:val="24"/>
          <w:lang w:eastAsia="ru-RU"/>
        </w:rPr>
        <w:t xml:space="preserve">«Об общих принципах организации </w:t>
      </w:r>
      <w:r w:rsidRPr="00312A99">
        <w:rPr>
          <w:szCs w:val="24"/>
          <w:lang w:eastAsia="ru-RU"/>
        </w:rPr>
        <w:t xml:space="preserve">местного самоуправления в Российской Федерации», </w:t>
      </w:r>
      <w:r w:rsidRPr="003D10F3">
        <w:rPr>
          <w:szCs w:val="24"/>
          <w:lang w:eastAsia="ru-RU"/>
        </w:rPr>
        <w:t>Закон Российской Федерации «О физической культуре и спорте в Российской</w:t>
      </w:r>
      <w:r w:rsidR="004D30B4">
        <w:rPr>
          <w:szCs w:val="24"/>
          <w:lang w:eastAsia="ru-RU"/>
        </w:rPr>
        <w:t xml:space="preserve"> </w:t>
      </w:r>
      <w:r w:rsidR="00F35697">
        <w:rPr>
          <w:szCs w:val="24"/>
          <w:lang w:eastAsia="ru-RU"/>
        </w:rPr>
        <w:t>Ф</w:t>
      </w:r>
      <w:r w:rsidRPr="003D10F3">
        <w:rPr>
          <w:szCs w:val="24"/>
          <w:lang w:eastAsia="ru-RU"/>
        </w:rPr>
        <w:t>едерации» от 0</w:t>
      </w:r>
      <w:r w:rsidR="004D30B4">
        <w:rPr>
          <w:szCs w:val="24"/>
          <w:lang w:eastAsia="ru-RU"/>
        </w:rPr>
        <w:t xml:space="preserve">4.12.2007г. № 329-ФЗ, </w:t>
      </w:r>
      <w:r w:rsidRPr="003D10F3">
        <w:rPr>
          <w:szCs w:val="24"/>
          <w:lang w:eastAsia="ru-RU"/>
        </w:rPr>
        <w:t xml:space="preserve">Решение Государственного Совета Российской Федерации </w:t>
      </w:r>
      <w:r w:rsidR="004D30B4">
        <w:rPr>
          <w:szCs w:val="24"/>
          <w:lang w:eastAsia="ru-RU"/>
        </w:rPr>
        <w:t xml:space="preserve">от 30.01.2002г. </w:t>
      </w:r>
      <w:r w:rsidRPr="003D10F3">
        <w:rPr>
          <w:szCs w:val="24"/>
          <w:lang w:eastAsia="ru-RU"/>
        </w:rPr>
        <w:t>«О повышении роли физической культуры и спорта в формировании здорового образа жизни россиян»</w:t>
      </w:r>
      <w:r w:rsidR="004D30B4">
        <w:rPr>
          <w:szCs w:val="24"/>
          <w:lang w:eastAsia="ru-RU"/>
        </w:rPr>
        <w:t>,</w:t>
      </w:r>
      <w:r w:rsidRPr="003D10F3">
        <w:rPr>
          <w:szCs w:val="24"/>
          <w:lang w:eastAsia="ru-RU"/>
        </w:rPr>
        <w:t xml:space="preserve"> </w:t>
      </w:r>
      <w:r w:rsidR="004D30B4">
        <w:rPr>
          <w:szCs w:val="24"/>
          <w:lang w:eastAsia="ru-RU"/>
        </w:rPr>
        <w:t>З</w:t>
      </w:r>
      <w:r w:rsidRPr="003D10F3">
        <w:rPr>
          <w:szCs w:val="24"/>
          <w:lang w:eastAsia="ru-RU"/>
        </w:rPr>
        <w:t>акон Приморского</w:t>
      </w:r>
      <w:proofErr w:type="gramEnd"/>
      <w:r w:rsidRPr="003D10F3">
        <w:rPr>
          <w:szCs w:val="24"/>
          <w:lang w:eastAsia="ru-RU"/>
        </w:rPr>
        <w:t xml:space="preserve"> края «О физической культуре и спорте в Прим</w:t>
      </w:r>
      <w:r w:rsidR="004D30B4">
        <w:rPr>
          <w:szCs w:val="24"/>
          <w:lang w:eastAsia="ru-RU"/>
        </w:rPr>
        <w:t xml:space="preserve">орском крае» от 10.04.2009г. </w:t>
      </w:r>
      <w:r w:rsidRPr="003D10F3">
        <w:rPr>
          <w:szCs w:val="24"/>
          <w:lang w:eastAsia="ru-RU"/>
        </w:rPr>
        <w:t>№</w:t>
      </w:r>
      <w:r w:rsidR="004D30B4">
        <w:rPr>
          <w:szCs w:val="24"/>
          <w:lang w:eastAsia="ru-RU"/>
        </w:rPr>
        <w:t xml:space="preserve"> </w:t>
      </w:r>
      <w:r w:rsidRPr="003D10F3">
        <w:rPr>
          <w:szCs w:val="24"/>
          <w:lang w:eastAsia="ru-RU"/>
        </w:rPr>
        <w:t>399-КЗ.</w:t>
      </w:r>
    </w:p>
    <w:p w:rsidR="00DB2516" w:rsidRPr="00D87068" w:rsidRDefault="004D30B4" w:rsidP="004D30B4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>
        <w:rPr>
          <w:szCs w:val="24"/>
          <w:lang w:eastAsia="ar-SA"/>
        </w:rPr>
        <w:t xml:space="preserve">Физическая культура – </w:t>
      </w:r>
      <w:r w:rsidR="00DB2516" w:rsidRPr="00D87068">
        <w:rPr>
          <w:szCs w:val="24"/>
          <w:lang w:eastAsia="ar-SA"/>
        </w:rPr>
        <w:t>составная часть общей культуры человека. Федеральное законодательство рассматривает физическую культуру и спорт</w:t>
      </w:r>
      <w:r w:rsidR="00B7375A">
        <w:rPr>
          <w:szCs w:val="24"/>
          <w:lang w:eastAsia="ar-SA"/>
        </w:rPr>
        <w:t>,</w:t>
      </w:r>
      <w:r w:rsidR="00DB2516" w:rsidRPr="00D87068">
        <w:rPr>
          <w:szCs w:val="24"/>
          <w:lang w:eastAsia="ar-SA"/>
        </w:rPr>
        <w:t xml:space="preserve"> как одно из средств</w:t>
      </w:r>
      <w:r w:rsidR="00B7375A">
        <w:rPr>
          <w:szCs w:val="24"/>
          <w:lang w:eastAsia="ar-SA"/>
        </w:rPr>
        <w:t>,</w:t>
      </w:r>
      <w:r w:rsidR="00DB2516" w:rsidRPr="00D87068">
        <w:rPr>
          <w:szCs w:val="24"/>
          <w:lang w:eastAsia="ar-SA"/>
        </w:rPr>
        <w:t xml:space="preserve"> профилактики заболеваний, укрепления здоровья, поддержания высокой работоспособности человека, </w:t>
      </w:r>
      <w:r>
        <w:rPr>
          <w:szCs w:val="24"/>
          <w:lang w:eastAsia="ar-SA"/>
        </w:rPr>
        <w:t xml:space="preserve">                 </w:t>
      </w:r>
      <w:r w:rsidR="00DB2516" w:rsidRPr="00D87068">
        <w:rPr>
          <w:szCs w:val="24"/>
          <w:lang w:eastAsia="ar-SA"/>
        </w:rPr>
        <w:t>воспитания патриотизма граждан, подготовки их к защите Родины, развития и укрепления дружбы между народами и гарантирует права гра</w:t>
      </w:r>
      <w:r w:rsidR="00DB2516" w:rsidRPr="00D87068">
        <w:rPr>
          <w:szCs w:val="24"/>
          <w:lang w:eastAsia="ar-SA"/>
        </w:rPr>
        <w:t>ж</w:t>
      </w:r>
      <w:r w:rsidR="00DB2516" w:rsidRPr="00D87068">
        <w:rPr>
          <w:szCs w:val="24"/>
          <w:lang w:eastAsia="ar-SA"/>
        </w:rPr>
        <w:t>дан на равный доступ к занятиям физическими упражнениями и спортом. В современных условиях нельзя успешно развивать</w:t>
      </w:r>
      <w:r>
        <w:rPr>
          <w:szCs w:val="24"/>
          <w:lang w:eastAsia="ar-SA"/>
        </w:rPr>
        <w:t xml:space="preserve">            </w:t>
      </w:r>
      <w:r w:rsidR="00DB2516" w:rsidRPr="00D87068">
        <w:rPr>
          <w:szCs w:val="24"/>
          <w:lang w:eastAsia="ar-SA"/>
        </w:rPr>
        <w:t xml:space="preserve"> физич</w:t>
      </w:r>
      <w:r w:rsidR="00DB2516" w:rsidRPr="00D87068">
        <w:rPr>
          <w:szCs w:val="24"/>
          <w:lang w:eastAsia="ar-SA"/>
        </w:rPr>
        <w:t>е</w:t>
      </w:r>
      <w:r w:rsidR="00DB2516" w:rsidRPr="00D87068">
        <w:rPr>
          <w:szCs w:val="24"/>
          <w:lang w:eastAsia="ar-SA"/>
        </w:rPr>
        <w:t>скую культуру и спорт без наличия четкой, сбалансированной и научно-обоснованной целевой программы.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Программа </w:t>
      </w:r>
      <w:r w:rsidR="00945480">
        <w:rPr>
          <w:szCs w:val="24"/>
          <w:lang w:eastAsia="ru-RU"/>
        </w:rPr>
        <w:t>состоит из программных мероприятий</w:t>
      </w:r>
      <w:r w:rsidR="00DB2516" w:rsidRPr="00D87068">
        <w:rPr>
          <w:szCs w:val="24"/>
          <w:lang w:eastAsia="ru-RU"/>
        </w:rPr>
        <w:t xml:space="preserve"> по реализации муниципальной политики в сфере физической культуры и спорта, напра</w:t>
      </w:r>
      <w:r w:rsidR="00DB2516" w:rsidRPr="00D87068">
        <w:rPr>
          <w:szCs w:val="24"/>
          <w:lang w:eastAsia="ru-RU"/>
        </w:rPr>
        <w:t>в</w:t>
      </w:r>
      <w:r w:rsidR="00DB2516" w:rsidRPr="00D87068">
        <w:rPr>
          <w:szCs w:val="24"/>
          <w:lang w:eastAsia="ru-RU"/>
        </w:rPr>
        <w:t>лен</w:t>
      </w:r>
      <w:r w:rsidR="00945480">
        <w:rPr>
          <w:szCs w:val="24"/>
          <w:lang w:eastAsia="ru-RU"/>
        </w:rPr>
        <w:t>ных</w:t>
      </w:r>
      <w:r w:rsidR="00DB2516" w:rsidRPr="00D87068">
        <w:rPr>
          <w:szCs w:val="24"/>
          <w:lang w:eastAsia="ru-RU"/>
        </w:rPr>
        <w:t xml:space="preserve"> на создание правовых, экономических и организационных условий для развития массовых и индивидуальных форм физкультурно-оздоровительной и спортивной работы с различными слоями населения.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Создание Программы обусловлено тем, что в реализации муниципальной политики в сфере физической культуры и спорта на </w:t>
      </w:r>
      <w:r w:rsidR="00587C7B">
        <w:rPr>
          <w:szCs w:val="24"/>
          <w:lang w:eastAsia="ru-RU"/>
        </w:rPr>
        <w:t xml:space="preserve">                          </w:t>
      </w:r>
      <w:r w:rsidR="00DB2516" w:rsidRPr="00D87068">
        <w:rPr>
          <w:szCs w:val="24"/>
          <w:lang w:eastAsia="ru-RU"/>
        </w:rPr>
        <w:t xml:space="preserve">территории </w:t>
      </w:r>
      <w:proofErr w:type="spellStart"/>
      <w:r w:rsidR="00DB2516" w:rsidRPr="00D87068">
        <w:rPr>
          <w:szCs w:val="24"/>
          <w:lang w:eastAsia="ru-RU"/>
        </w:rPr>
        <w:t>Сибирцевского</w:t>
      </w:r>
      <w:proofErr w:type="spellEnd"/>
      <w:r w:rsidR="00DB2516" w:rsidRPr="00D87068">
        <w:rPr>
          <w:szCs w:val="24"/>
          <w:lang w:eastAsia="ru-RU"/>
        </w:rPr>
        <w:t xml:space="preserve"> городского поселения выявляются проблемы, решение которых </w:t>
      </w:r>
      <w:r w:rsidR="0097350C" w:rsidRPr="00D87068">
        <w:rPr>
          <w:szCs w:val="24"/>
          <w:lang w:eastAsia="ru-RU"/>
        </w:rPr>
        <w:t>необходимо</w:t>
      </w:r>
      <w:r w:rsidR="00DB2516" w:rsidRPr="00D87068">
        <w:rPr>
          <w:szCs w:val="24"/>
          <w:lang w:eastAsia="ru-RU"/>
        </w:rPr>
        <w:t xml:space="preserve"> в ближайшее время.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Проблемы сохранения и укрепления здоровья молодежи необходимо решать комплексно при взаимодействии со всеми отраслями </w:t>
      </w:r>
      <w:r w:rsidR="00587C7B">
        <w:rPr>
          <w:szCs w:val="24"/>
          <w:lang w:eastAsia="ru-RU"/>
        </w:rPr>
        <w:t xml:space="preserve">                 </w:t>
      </w:r>
      <w:r w:rsidR="00DB2516" w:rsidRPr="00D87068">
        <w:rPr>
          <w:szCs w:val="24"/>
          <w:lang w:eastAsia="ru-RU"/>
        </w:rPr>
        <w:t>социальной сферы: здравоохранением, образованием, культурой, молодежной политикой.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Эффективное функционирование и развитие физкультурно-спортивной работы в поселении обеспечивается за счет реализации </w:t>
      </w:r>
      <w:r w:rsidR="00587C7B">
        <w:rPr>
          <w:szCs w:val="24"/>
          <w:lang w:eastAsia="ru-RU"/>
        </w:rPr>
        <w:t xml:space="preserve">                      </w:t>
      </w:r>
      <w:r w:rsidR="00945480">
        <w:rPr>
          <w:szCs w:val="24"/>
          <w:lang w:eastAsia="ru-RU"/>
        </w:rPr>
        <w:t>мероприятий П</w:t>
      </w:r>
      <w:r w:rsidR="00DB2516" w:rsidRPr="00D87068">
        <w:rPr>
          <w:szCs w:val="24"/>
          <w:lang w:eastAsia="ru-RU"/>
        </w:rPr>
        <w:t>рограммы, предусматривающих поэтапн</w:t>
      </w:r>
      <w:r w:rsidR="003D27C1">
        <w:rPr>
          <w:szCs w:val="24"/>
          <w:lang w:eastAsia="ru-RU"/>
        </w:rPr>
        <w:t>ый рост занимающихся физической</w:t>
      </w:r>
      <w:r w:rsidR="001501C8" w:rsidRPr="00D87068"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 xml:space="preserve">культурой и спортом за счет организации </w:t>
      </w:r>
      <w:r w:rsidR="002123FD">
        <w:rPr>
          <w:szCs w:val="24"/>
          <w:lang w:eastAsia="ru-RU"/>
        </w:rPr>
        <w:t xml:space="preserve">               </w:t>
      </w:r>
      <w:r w:rsidR="00DB2516" w:rsidRPr="00D87068">
        <w:rPr>
          <w:szCs w:val="24"/>
          <w:lang w:eastAsia="ru-RU"/>
        </w:rPr>
        <w:t xml:space="preserve">и </w:t>
      </w:r>
      <w:r w:rsidR="00DB2516" w:rsidRPr="00D87068">
        <w:rPr>
          <w:szCs w:val="24"/>
          <w:lang w:eastAsia="ru-RU"/>
        </w:rPr>
        <w:lastRenderedPageBreak/>
        <w:t>проведения спортивных меропр</w:t>
      </w:r>
      <w:r w:rsidR="003D27C1">
        <w:rPr>
          <w:szCs w:val="24"/>
          <w:lang w:eastAsia="ru-RU"/>
        </w:rPr>
        <w:t xml:space="preserve">иятий в поселении, приобретения </w:t>
      </w:r>
      <w:r w:rsidR="00DB2516" w:rsidRPr="00D87068">
        <w:rPr>
          <w:szCs w:val="24"/>
          <w:lang w:eastAsia="ru-RU"/>
        </w:rPr>
        <w:t xml:space="preserve">спортивной формы, спортивного инвентаря и </w:t>
      </w:r>
      <w:r w:rsidR="00945480">
        <w:rPr>
          <w:szCs w:val="24"/>
          <w:lang w:eastAsia="ru-RU"/>
        </w:rPr>
        <w:t xml:space="preserve">оборудования. </w:t>
      </w:r>
      <w:r w:rsidR="002123FD">
        <w:rPr>
          <w:szCs w:val="24"/>
          <w:lang w:eastAsia="ru-RU"/>
        </w:rPr>
        <w:t xml:space="preserve">               </w:t>
      </w:r>
      <w:r w:rsidR="00945480">
        <w:rPr>
          <w:szCs w:val="24"/>
          <w:lang w:eastAsia="ru-RU"/>
        </w:rPr>
        <w:t>П</w:t>
      </w:r>
      <w:r w:rsidR="00DB2516" w:rsidRPr="00D87068">
        <w:rPr>
          <w:szCs w:val="24"/>
          <w:lang w:eastAsia="ru-RU"/>
        </w:rPr>
        <w:t>ов</w:t>
      </w:r>
      <w:r w:rsidR="00DB2516" w:rsidRPr="00D87068">
        <w:rPr>
          <w:szCs w:val="24"/>
          <w:lang w:eastAsia="ru-RU"/>
        </w:rPr>
        <w:t>ы</w:t>
      </w:r>
      <w:r w:rsidR="00DB2516" w:rsidRPr="00D87068">
        <w:rPr>
          <w:szCs w:val="24"/>
          <w:lang w:eastAsia="ru-RU"/>
        </w:rPr>
        <w:t>шение спортив</w:t>
      </w:r>
      <w:r w:rsidR="00B85D19">
        <w:rPr>
          <w:szCs w:val="24"/>
          <w:lang w:eastAsia="ru-RU"/>
        </w:rPr>
        <w:t>ного мастерства за счет участия</w:t>
      </w:r>
      <w:r w:rsidR="001501C8" w:rsidRPr="00D87068"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 xml:space="preserve">отдельных спортсменов и сборных команд поселения в </w:t>
      </w:r>
      <w:r w:rsidR="00945480">
        <w:rPr>
          <w:szCs w:val="24"/>
          <w:lang w:eastAsia="ru-RU"/>
        </w:rPr>
        <w:t>соревнованиях</w:t>
      </w:r>
      <w:r w:rsidR="00B85D19">
        <w:rPr>
          <w:szCs w:val="24"/>
          <w:lang w:eastAsia="ru-RU"/>
        </w:rPr>
        <w:t xml:space="preserve">   </w:t>
      </w:r>
      <w:r w:rsidR="00DB2516" w:rsidRPr="00D87068">
        <w:rPr>
          <w:szCs w:val="24"/>
          <w:lang w:eastAsia="ru-RU"/>
        </w:rPr>
        <w:t xml:space="preserve"> различно</w:t>
      </w:r>
      <w:r w:rsidR="00945480">
        <w:rPr>
          <w:szCs w:val="24"/>
          <w:lang w:eastAsia="ru-RU"/>
        </w:rPr>
        <w:t>го уровня</w:t>
      </w:r>
      <w:r w:rsidR="00DB2516" w:rsidRPr="00D87068">
        <w:rPr>
          <w:szCs w:val="24"/>
          <w:lang w:eastAsia="ru-RU"/>
        </w:rPr>
        <w:t>.</w:t>
      </w:r>
    </w:p>
    <w:p w:rsidR="00DB2516" w:rsidRPr="00D87068" w:rsidRDefault="00DB2516" w:rsidP="00F35697">
      <w:pPr>
        <w:spacing w:after="0" w:line="240" w:lineRule="auto"/>
        <w:ind w:firstLine="426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Описание проблемы:</w:t>
      </w:r>
    </w:p>
    <w:p w:rsidR="00DB2516" w:rsidRPr="00D87068" w:rsidRDefault="007E46CA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F35697"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 xml:space="preserve">На территории поселения расположен и успешно функционирует спортивный комплекс «Железнодорожник», где на постоянной </w:t>
      </w:r>
      <w:r w:rsidR="00587C7B">
        <w:rPr>
          <w:szCs w:val="24"/>
          <w:lang w:eastAsia="ru-RU"/>
        </w:rPr>
        <w:t xml:space="preserve">                  </w:t>
      </w:r>
      <w:r w:rsidR="002123FD">
        <w:rPr>
          <w:szCs w:val="24"/>
          <w:lang w:eastAsia="ru-RU"/>
        </w:rPr>
        <w:t>основе занимается более 4</w:t>
      </w:r>
      <w:r w:rsidR="00DB2516" w:rsidRPr="00D87068">
        <w:rPr>
          <w:szCs w:val="24"/>
          <w:lang w:eastAsia="ru-RU"/>
        </w:rPr>
        <w:t>00 человек детей и взрослых, но пр</w:t>
      </w:r>
      <w:r w:rsidR="00B85D19">
        <w:rPr>
          <w:szCs w:val="24"/>
          <w:lang w:eastAsia="ru-RU"/>
        </w:rPr>
        <w:t>и проведении больших открытых т</w:t>
      </w:r>
      <w:r w:rsidR="00DB2516" w:rsidRPr="00D87068">
        <w:rPr>
          <w:szCs w:val="24"/>
          <w:lang w:eastAsia="ru-RU"/>
        </w:rPr>
        <w:t xml:space="preserve">урниров по видам спорта с участием </w:t>
      </w:r>
      <w:r w:rsidR="00587C7B">
        <w:rPr>
          <w:szCs w:val="24"/>
          <w:lang w:eastAsia="ru-RU"/>
        </w:rPr>
        <w:t xml:space="preserve">                     </w:t>
      </w:r>
      <w:r w:rsidR="00DB2516" w:rsidRPr="00D87068">
        <w:rPr>
          <w:szCs w:val="24"/>
          <w:lang w:eastAsia="ru-RU"/>
        </w:rPr>
        <w:t xml:space="preserve">иногородних команд постоянно возникают проблемы с размещением участников соревнований, тренеров, судей. Как </w:t>
      </w:r>
      <w:r w:rsidR="00C71D4B" w:rsidRPr="00D87068">
        <w:rPr>
          <w:szCs w:val="24"/>
          <w:lang w:eastAsia="ru-RU"/>
        </w:rPr>
        <w:t xml:space="preserve">следствие, </w:t>
      </w:r>
      <w:r w:rsidR="00C71D4B">
        <w:rPr>
          <w:szCs w:val="24"/>
          <w:lang w:eastAsia="ru-RU"/>
        </w:rPr>
        <w:t xml:space="preserve"> </w:t>
      </w:r>
      <w:r w:rsidR="00587C7B">
        <w:rPr>
          <w:szCs w:val="24"/>
          <w:lang w:eastAsia="ru-RU"/>
        </w:rPr>
        <w:t xml:space="preserve">              </w:t>
      </w:r>
      <w:r w:rsidR="00DB2516" w:rsidRPr="00D87068">
        <w:rPr>
          <w:szCs w:val="24"/>
          <w:lang w:eastAsia="ru-RU"/>
        </w:rPr>
        <w:t>треб</w:t>
      </w:r>
      <w:r w:rsidR="00DB2516" w:rsidRPr="00D87068">
        <w:rPr>
          <w:szCs w:val="24"/>
          <w:lang w:eastAsia="ru-RU"/>
        </w:rPr>
        <w:t>у</w:t>
      </w:r>
      <w:r w:rsidR="00DB2516" w:rsidRPr="00D87068">
        <w:rPr>
          <w:szCs w:val="24"/>
          <w:lang w:eastAsia="ru-RU"/>
        </w:rPr>
        <w:t>ется строительство гостиницы, желательно в месте рас</w:t>
      </w:r>
      <w:r w:rsidR="002E319E">
        <w:rPr>
          <w:szCs w:val="24"/>
          <w:lang w:eastAsia="ru-RU"/>
        </w:rPr>
        <w:t>положения спортивного комплекса или его реконструкция с третьим этажом.</w:t>
      </w:r>
    </w:p>
    <w:p w:rsidR="00DB2516" w:rsidRPr="00D87068" w:rsidRDefault="00F35697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="00DB2516" w:rsidRPr="00D87068">
        <w:rPr>
          <w:szCs w:val="24"/>
          <w:lang w:eastAsia="ru-RU"/>
        </w:rPr>
        <w:t xml:space="preserve">Силами, практически, одного человека готовится и обустраивается место активного </w:t>
      </w:r>
      <w:r w:rsidR="001501C8" w:rsidRPr="00D87068">
        <w:rPr>
          <w:szCs w:val="24"/>
          <w:lang w:eastAsia="ru-RU"/>
        </w:rPr>
        <w:t>отдыха,</w:t>
      </w:r>
      <w:r w:rsidR="00DB2516" w:rsidRPr="00D87068">
        <w:rPr>
          <w:szCs w:val="24"/>
          <w:lang w:eastAsia="ru-RU"/>
        </w:rPr>
        <w:t xml:space="preserve"> как летом, так и зимой на реке </w:t>
      </w:r>
      <w:r w:rsidR="00587C7B">
        <w:rPr>
          <w:szCs w:val="24"/>
          <w:lang w:eastAsia="ru-RU"/>
        </w:rPr>
        <w:t xml:space="preserve">                         </w:t>
      </w:r>
      <w:proofErr w:type="spellStart"/>
      <w:r w:rsidR="00DB2516" w:rsidRPr="00D87068">
        <w:rPr>
          <w:szCs w:val="24"/>
          <w:lang w:eastAsia="ru-RU"/>
        </w:rPr>
        <w:t>Монастырка</w:t>
      </w:r>
      <w:proofErr w:type="spellEnd"/>
      <w:r w:rsidR="00DB2516" w:rsidRPr="00D87068">
        <w:rPr>
          <w:szCs w:val="24"/>
          <w:lang w:eastAsia="ru-RU"/>
        </w:rPr>
        <w:t xml:space="preserve">. Это, фактически, единственное место в </w:t>
      </w:r>
      <w:r w:rsidR="001501C8" w:rsidRPr="00D87068">
        <w:rPr>
          <w:szCs w:val="24"/>
          <w:lang w:eastAsia="ru-RU"/>
        </w:rPr>
        <w:t xml:space="preserve">Черниговском </w:t>
      </w:r>
      <w:r w:rsidR="00DB2516" w:rsidRPr="00D87068">
        <w:rPr>
          <w:szCs w:val="24"/>
          <w:lang w:eastAsia="ru-RU"/>
        </w:rPr>
        <w:t>районе</w:t>
      </w:r>
      <w:r w:rsidR="001501C8" w:rsidRPr="00D87068">
        <w:rPr>
          <w:szCs w:val="24"/>
          <w:lang w:eastAsia="ru-RU"/>
        </w:rPr>
        <w:t>,</w:t>
      </w:r>
      <w:r w:rsidR="00DB2516" w:rsidRPr="00D87068">
        <w:rPr>
          <w:szCs w:val="24"/>
          <w:lang w:eastAsia="ru-RU"/>
        </w:rPr>
        <w:t xml:space="preserve"> где можно проводить соревнования и спартакиады практически любого уровня, где необходимым условием является не ровное полотно газона или беговой дорожки, а лесная пересеченная местность. </w:t>
      </w:r>
      <w:r w:rsidR="00587C7B">
        <w:rPr>
          <w:szCs w:val="24"/>
          <w:lang w:eastAsia="ru-RU"/>
        </w:rPr>
        <w:t xml:space="preserve">              </w:t>
      </w:r>
      <w:r w:rsidR="00DB2516" w:rsidRPr="00D87068">
        <w:rPr>
          <w:szCs w:val="24"/>
          <w:lang w:eastAsia="ru-RU"/>
        </w:rPr>
        <w:t>Основная проблема – отсутствие зимней самоходной техники для формирования лыжных трасс.</w:t>
      </w:r>
    </w:p>
    <w:p w:rsidR="00DB2516" w:rsidRPr="00D87068" w:rsidRDefault="007E46CA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F35697"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 xml:space="preserve">Для занятий греко-римской борьбой необходим зал для размещения борцовского ковра. Сейчас такого помещения нет, а этим видом спорта на данный момент занимается </w:t>
      </w:r>
      <w:r w:rsidR="006A5357">
        <w:rPr>
          <w:szCs w:val="24"/>
          <w:lang w:eastAsia="ru-RU"/>
        </w:rPr>
        <w:t>порядка</w:t>
      </w:r>
      <w:r w:rsidR="002E319E">
        <w:rPr>
          <w:szCs w:val="24"/>
          <w:lang w:eastAsia="ru-RU"/>
        </w:rPr>
        <w:t xml:space="preserve"> 7</w:t>
      </w:r>
      <w:r w:rsidR="00DB2516" w:rsidRPr="00D87068">
        <w:rPr>
          <w:szCs w:val="24"/>
          <w:lang w:eastAsia="ru-RU"/>
        </w:rPr>
        <w:t>0 детей.</w:t>
      </w:r>
    </w:p>
    <w:p w:rsidR="00DB2516" w:rsidRPr="00D87068" w:rsidRDefault="007E46CA" w:rsidP="007E46CA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F35697"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 xml:space="preserve">В сложившейся ситуации необходимо планомерно и системно работать по созданию условий для широкого использования средств </w:t>
      </w:r>
      <w:r>
        <w:rPr>
          <w:szCs w:val="24"/>
          <w:lang w:eastAsia="ru-RU"/>
        </w:rPr>
        <w:t xml:space="preserve">                  </w:t>
      </w:r>
      <w:r w:rsidR="00DB2516" w:rsidRPr="00D87068">
        <w:rPr>
          <w:szCs w:val="24"/>
          <w:lang w:eastAsia="ru-RU"/>
        </w:rPr>
        <w:t xml:space="preserve">физической культуры и спорта в </w:t>
      </w:r>
      <w:r w:rsidR="0097350C" w:rsidRPr="00D87068">
        <w:rPr>
          <w:szCs w:val="24"/>
          <w:lang w:eastAsia="ru-RU"/>
        </w:rPr>
        <w:t>формировании</w:t>
      </w:r>
      <w:r w:rsidR="00DB2516" w:rsidRPr="00D87068">
        <w:rPr>
          <w:szCs w:val="24"/>
          <w:lang w:eastAsia="ru-RU"/>
        </w:rPr>
        <w:t xml:space="preserve"> здорового образа жизни всех категорий населения. 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F35697" w:rsidRDefault="00F35697" w:rsidP="00DB2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</w:p>
    <w:p w:rsidR="00DB2516" w:rsidRPr="00D87068" w:rsidRDefault="006454D3" w:rsidP="00DB2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2. Ц</w:t>
      </w:r>
      <w:r w:rsidR="00DB2516" w:rsidRPr="00D87068">
        <w:rPr>
          <w:b/>
          <w:szCs w:val="24"/>
          <w:lang w:eastAsia="ru-RU"/>
        </w:rPr>
        <w:t xml:space="preserve">ели и задачи </w:t>
      </w:r>
    </w:p>
    <w:p w:rsidR="00DB2516" w:rsidRPr="00D87068" w:rsidRDefault="00DB2516" w:rsidP="00DB2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="008123B5">
        <w:rPr>
          <w:szCs w:val="24"/>
          <w:lang w:eastAsia="ru-RU"/>
        </w:rPr>
        <w:t>Цели</w:t>
      </w:r>
      <w:r w:rsidR="00280160">
        <w:rPr>
          <w:szCs w:val="24"/>
          <w:lang w:eastAsia="ru-RU"/>
        </w:rPr>
        <w:t>: С</w:t>
      </w:r>
      <w:r w:rsidR="00DB2516" w:rsidRPr="00D87068">
        <w:rPr>
          <w:szCs w:val="24"/>
          <w:lang w:eastAsia="ru-RU"/>
        </w:rPr>
        <w:t>оздание условий для эффективного использования возможностей физической культуры и спорта во всестороннем физическом</w:t>
      </w:r>
      <w:r w:rsidR="00280160"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>и д</w:t>
      </w:r>
      <w:r w:rsidR="00DB2516" w:rsidRPr="00D87068">
        <w:rPr>
          <w:szCs w:val="24"/>
          <w:lang w:eastAsia="ru-RU"/>
        </w:rPr>
        <w:t>у</w:t>
      </w:r>
      <w:r w:rsidR="00DB2516" w:rsidRPr="00D87068">
        <w:rPr>
          <w:szCs w:val="24"/>
          <w:lang w:eastAsia="ru-RU"/>
        </w:rPr>
        <w:t xml:space="preserve">ховном развитии личности, укреплении здоровья и профилактики заболеваний, рациональном </w:t>
      </w:r>
      <w:r w:rsidR="00280160">
        <w:rPr>
          <w:szCs w:val="24"/>
          <w:lang w:eastAsia="ru-RU"/>
        </w:rPr>
        <w:t>проведении досуга. Ф</w:t>
      </w:r>
      <w:r w:rsidR="00F35697">
        <w:rPr>
          <w:szCs w:val="24"/>
          <w:lang w:eastAsia="ru-RU"/>
        </w:rPr>
        <w:t>ормирование</w:t>
      </w:r>
      <w:r w:rsidR="00DB2516" w:rsidRPr="00D87068">
        <w:rPr>
          <w:szCs w:val="24"/>
          <w:lang w:eastAsia="ru-RU"/>
        </w:rPr>
        <w:t xml:space="preserve"> потребности в регулярных занятиях</w:t>
      </w:r>
      <w:r w:rsidR="00280160">
        <w:rPr>
          <w:szCs w:val="24"/>
          <w:lang w:eastAsia="ru-RU"/>
        </w:rPr>
        <w:t xml:space="preserve"> физической культурой и спортом, стремлению к здоровому образу жизни</w:t>
      </w:r>
      <w:r w:rsidR="006C77D4">
        <w:rPr>
          <w:szCs w:val="24"/>
          <w:lang w:eastAsia="ru-RU"/>
        </w:rPr>
        <w:t>.</w:t>
      </w:r>
    </w:p>
    <w:p w:rsidR="00DB2516" w:rsidRPr="00D87068" w:rsidRDefault="007E46CA" w:rsidP="00F3569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6C77D4">
        <w:rPr>
          <w:szCs w:val="24"/>
          <w:lang w:eastAsia="ru-RU"/>
        </w:rPr>
        <w:t xml:space="preserve">Задачи: </w:t>
      </w:r>
      <w:r w:rsidR="000A5ABB" w:rsidRPr="000A5ABB">
        <w:rPr>
          <w:szCs w:val="24"/>
          <w:lang w:eastAsia="ru-RU"/>
        </w:rPr>
        <w:t xml:space="preserve">Создание комфортных условий для </w:t>
      </w:r>
      <w:r w:rsidR="000A5ABB">
        <w:rPr>
          <w:szCs w:val="24"/>
          <w:lang w:eastAsia="ru-RU"/>
        </w:rPr>
        <w:t xml:space="preserve">занятий физической культурой и спортом. </w:t>
      </w:r>
      <w:r w:rsidR="006C77D4">
        <w:rPr>
          <w:szCs w:val="24"/>
          <w:lang w:eastAsia="ru-RU"/>
        </w:rPr>
        <w:t>Для решения поставленных задач</w:t>
      </w:r>
      <w:r w:rsidR="00DB2516" w:rsidRPr="00D87068">
        <w:rPr>
          <w:szCs w:val="24"/>
          <w:lang w:eastAsia="ru-RU"/>
        </w:rPr>
        <w:t xml:space="preserve"> </w:t>
      </w:r>
      <w:r w:rsidR="006C77D4">
        <w:rPr>
          <w:szCs w:val="24"/>
          <w:lang w:eastAsia="ru-RU"/>
        </w:rPr>
        <w:t>необходимо</w:t>
      </w:r>
      <w:r w:rsidR="00DB2516" w:rsidRPr="00D87068">
        <w:rPr>
          <w:szCs w:val="24"/>
          <w:lang w:eastAsia="ru-RU"/>
        </w:rPr>
        <w:t>:</w:t>
      </w:r>
    </w:p>
    <w:p w:rsidR="00DB2516" w:rsidRPr="00D87068" w:rsidRDefault="00DB2516" w:rsidP="00F3569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- создание оптимальных условий для физического, спортивного и духовного совершенствования, укрепле</w:t>
      </w:r>
      <w:r w:rsidR="006C77D4">
        <w:rPr>
          <w:szCs w:val="24"/>
          <w:lang w:eastAsia="ru-RU"/>
        </w:rPr>
        <w:t>ния</w:t>
      </w:r>
      <w:r w:rsidRPr="00D87068">
        <w:rPr>
          <w:szCs w:val="24"/>
          <w:lang w:eastAsia="ru-RU"/>
        </w:rPr>
        <w:t xml:space="preserve"> здоровья граждан;</w:t>
      </w:r>
    </w:p>
    <w:p w:rsidR="00DB2516" w:rsidRPr="00D87068" w:rsidRDefault="00DB2516" w:rsidP="00F3569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-</w:t>
      </w:r>
      <w:r w:rsidR="00D72E29">
        <w:rPr>
          <w:szCs w:val="24"/>
          <w:lang w:eastAsia="ru-RU"/>
        </w:rPr>
        <w:t xml:space="preserve"> </w:t>
      </w:r>
      <w:r w:rsidR="006C77D4">
        <w:rPr>
          <w:szCs w:val="24"/>
          <w:lang w:eastAsia="ru-RU"/>
        </w:rPr>
        <w:t>привлечение большего количества людей для занятий</w:t>
      </w:r>
      <w:r w:rsidRPr="00D87068">
        <w:rPr>
          <w:szCs w:val="24"/>
          <w:lang w:eastAsia="ru-RU"/>
        </w:rPr>
        <w:t xml:space="preserve"> физической культурой и спортом в поселении, </w:t>
      </w:r>
      <w:r w:rsidR="006C77D4">
        <w:rPr>
          <w:szCs w:val="24"/>
          <w:lang w:eastAsia="ru-RU"/>
        </w:rPr>
        <w:t xml:space="preserve">участия в профилактике к снижению </w:t>
      </w:r>
      <w:r w:rsidR="00F35697">
        <w:rPr>
          <w:szCs w:val="24"/>
          <w:lang w:eastAsia="ru-RU"/>
        </w:rPr>
        <w:t>у</w:t>
      </w:r>
      <w:r w:rsidRPr="00D87068">
        <w:rPr>
          <w:szCs w:val="24"/>
          <w:lang w:eastAsia="ru-RU"/>
        </w:rPr>
        <w:t>ровня заболеваемости, травматизма, преступности, наркомании и алкоголизма;</w:t>
      </w:r>
    </w:p>
    <w:p w:rsidR="00DB2516" w:rsidRPr="00D87068" w:rsidRDefault="00DB2516" w:rsidP="00F3569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- формирование потребности у населения, особенно у детей и молодежи, устойчивого интереса к</w:t>
      </w:r>
      <w:r w:rsidR="00F35697">
        <w:rPr>
          <w:szCs w:val="24"/>
          <w:lang w:eastAsia="ru-RU"/>
        </w:rPr>
        <w:t xml:space="preserve"> регулярным занятиям физической</w:t>
      </w:r>
      <w:r w:rsidR="00C067B4">
        <w:rPr>
          <w:szCs w:val="24"/>
          <w:lang w:eastAsia="ru-RU"/>
        </w:rPr>
        <w:t xml:space="preserve"> </w:t>
      </w:r>
      <w:r w:rsidRPr="00D87068">
        <w:rPr>
          <w:szCs w:val="24"/>
          <w:lang w:eastAsia="ru-RU"/>
        </w:rPr>
        <w:t>культурой и спортом, здоровому образу жизни;</w:t>
      </w:r>
    </w:p>
    <w:p w:rsidR="00DB2516" w:rsidRPr="00D87068" w:rsidRDefault="00DB2516" w:rsidP="00F3569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- укрепление материально-технической базы для занятий физической культурой и спортом;</w:t>
      </w:r>
    </w:p>
    <w:p w:rsidR="00DB2516" w:rsidRPr="00D87068" w:rsidRDefault="00DB2516" w:rsidP="00F3569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87068">
        <w:rPr>
          <w:szCs w:val="24"/>
          <w:lang w:eastAsia="ru-RU"/>
        </w:rPr>
        <w:t>- внедрение новых форм организации физкультурно-оздоровительной и спортивно-массовой работы.</w:t>
      </w:r>
    </w:p>
    <w:p w:rsidR="00DB2516" w:rsidRPr="00D87068" w:rsidRDefault="007E46CA" w:rsidP="00F3569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>Реализация Программы рассчитана на 3 года и предусматривает: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ежегодный рост количества населения, занимающегося массовой физической культурой и спортом;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ежего</w:t>
      </w:r>
      <w:r w:rsidR="00EF6EC5">
        <w:rPr>
          <w:szCs w:val="24"/>
          <w:lang w:eastAsia="ru-RU"/>
        </w:rPr>
        <w:t>дный рост количества населения</w:t>
      </w:r>
      <w:r w:rsidR="00F35697">
        <w:rPr>
          <w:szCs w:val="24"/>
          <w:lang w:eastAsia="ru-RU"/>
        </w:rPr>
        <w:t>,</w:t>
      </w:r>
      <w:r w:rsidR="00EF6EC5">
        <w:rPr>
          <w:szCs w:val="24"/>
          <w:lang w:eastAsia="ru-RU"/>
        </w:rPr>
        <w:t xml:space="preserve"> сдавш</w:t>
      </w:r>
      <w:r w:rsidR="00F35697">
        <w:rPr>
          <w:szCs w:val="24"/>
          <w:lang w:eastAsia="ru-RU"/>
        </w:rPr>
        <w:t>его</w:t>
      </w:r>
      <w:r w:rsidR="00EF6EC5">
        <w:rPr>
          <w:szCs w:val="24"/>
          <w:lang w:eastAsia="ru-RU"/>
        </w:rPr>
        <w:t xml:space="preserve"> нормы ГТО и </w:t>
      </w:r>
      <w:r w:rsidR="00CA111E">
        <w:rPr>
          <w:szCs w:val="24"/>
          <w:lang w:eastAsia="ru-RU"/>
        </w:rPr>
        <w:t>выполнивш</w:t>
      </w:r>
      <w:r w:rsidR="00F35697">
        <w:rPr>
          <w:szCs w:val="24"/>
          <w:lang w:eastAsia="ru-RU"/>
        </w:rPr>
        <w:t>его</w:t>
      </w:r>
      <w:r w:rsidRPr="00D87068">
        <w:rPr>
          <w:szCs w:val="24"/>
          <w:lang w:eastAsia="ru-RU"/>
        </w:rPr>
        <w:t xml:space="preserve"> спортивные разряды;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ежегодный рост количества призовых мест, завоеванных спортсменами поселения;</w:t>
      </w:r>
    </w:p>
    <w:p w:rsidR="00DB2516" w:rsidRPr="00D87068" w:rsidRDefault="00DB2516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>- ежегодный рост количества и качества проведения спортивно-массовых мероприятий;</w:t>
      </w:r>
    </w:p>
    <w:p w:rsidR="00DB2516" w:rsidRPr="00D87068" w:rsidRDefault="00F204A2" w:rsidP="00D72E2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- привлечение</w:t>
      </w:r>
      <w:r w:rsidR="00DB2516" w:rsidRPr="00D87068">
        <w:rPr>
          <w:szCs w:val="24"/>
          <w:lang w:eastAsia="ru-RU"/>
        </w:rPr>
        <w:t xml:space="preserve"> квалифицированных специалистов</w:t>
      </w:r>
      <w:r>
        <w:rPr>
          <w:szCs w:val="24"/>
          <w:lang w:eastAsia="ru-RU"/>
        </w:rPr>
        <w:t>, за счет предоставления платных услуг населению</w:t>
      </w:r>
      <w:r w:rsidR="00DB2516" w:rsidRPr="00D87068">
        <w:rPr>
          <w:szCs w:val="24"/>
          <w:lang w:eastAsia="ru-RU"/>
        </w:rPr>
        <w:t>;</w:t>
      </w:r>
    </w:p>
    <w:p w:rsidR="006E320A" w:rsidRDefault="00DB2516" w:rsidP="00907511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D87068">
        <w:rPr>
          <w:szCs w:val="24"/>
          <w:lang w:eastAsia="ru-RU"/>
        </w:rPr>
        <w:t xml:space="preserve">- осуществление мероприятий по организации пропаганды занятий физической культурой и </w:t>
      </w:r>
      <w:r w:rsidR="00907511">
        <w:rPr>
          <w:szCs w:val="24"/>
          <w:lang w:eastAsia="ru-RU"/>
        </w:rPr>
        <w:t>спортом.</w:t>
      </w:r>
    </w:p>
    <w:p w:rsidR="006C77D4" w:rsidRDefault="006C77D4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C067B4" w:rsidRDefault="00C067B4" w:rsidP="00DB2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</w:p>
    <w:p w:rsidR="00DB2516" w:rsidRDefault="006454D3" w:rsidP="002043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3</w:t>
      </w:r>
      <w:r w:rsidR="00DB2516" w:rsidRPr="00D87068">
        <w:rPr>
          <w:b/>
          <w:szCs w:val="24"/>
          <w:lang w:eastAsia="ru-RU"/>
        </w:rPr>
        <w:t xml:space="preserve">. </w:t>
      </w:r>
      <w:r w:rsidR="002043BA">
        <w:rPr>
          <w:b/>
          <w:szCs w:val="24"/>
          <w:lang w:eastAsia="ru-RU"/>
        </w:rPr>
        <w:t>Источники финансирования</w:t>
      </w:r>
    </w:p>
    <w:p w:rsidR="002043BA" w:rsidRDefault="002043BA" w:rsidP="002043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  <w:lang w:eastAsia="ru-RU"/>
        </w:rPr>
      </w:pPr>
    </w:p>
    <w:p w:rsidR="002043BA" w:rsidRPr="00D87068" w:rsidRDefault="002043BA" w:rsidP="002043B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Pr="00D87068">
        <w:rPr>
          <w:szCs w:val="24"/>
          <w:lang w:eastAsia="ru-RU"/>
        </w:rPr>
        <w:t xml:space="preserve">Источниками финансирования мероприятий Программы являются средства бюджета </w:t>
      </w:r>
      <w:proofErr w:type="spellStart"/>
      <w:r>
        <w:rPr>
          <w:szCs w:val="24"/>
          <w:lang w:eastAsia="ru-RU"/>
        </w:rPr>
        <w:t>Сибирцевского</w:t>
      </w:r>
      <w:proofErr w:type="spellEnd"/>
      <w:r>
        <w:rPr>
          <w:szCs w:val="24"/>
          <w:lang w:eastAsia="ru-RU"/>
        </w:rPr>
        <w:t xml:space="preserve"> городского </w:t>
      </w:r>
      <w:r w:rsidRPr="00D87068">
        <w:rPr>
          <w:szCs w:val="24"/>
          <w:lang w:eastAsia="ru-RU"/>
        </w:rPr>
        <w:t>поселения</w:t>
      </w:r>
      <w:r>
        <w:rPr>
          <w:szCs w:val="24"/>
          <w:lang w:eastAsia="ru-RU"/>
        </w:rPr>
        <w:t>, Примор</w:t>
      </w:r>
      <w:r w:rsidR="00280160">
        <w:rPr>
          <w:szCs w:val="24"/>
          <w:lang w:eastAsia="ru-RU"/>
        </w:rPr>
        <w:t xml:space="preserve">ского края, </w:t>
      </w:r>
      <w:r w:rsidR="00CA111E">
        <w:rPr>
          <w:szCs w:val="24"/>
          <w:lang w:eastAsia="ru-RU"/>
        </w:rPr>
        <w:t>поступления денежных средств от предоставления платных услуг населению</w:t>
      </w:r>
      <w:r>
        <w:rPr>
          <w:szCs w:val="24"/>
          <w:lang w:eastAsia="ru-RU"/>
        </w:rPr>
        <w:t xml:space="preserve"> и добровольных пожертвований</w:t>
      </w:r>
      <w:r w:rsidRPr="00D87068">
        <w:rPr>
          <w:szCs w:val="24"/>
          <w:lang w:eastAsia="ru-RU"/>
        </w:rPr>
        <w:t>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>Общий прогнозный объем финансир</w:t>
      </w:r>
      <w:r w:rsidR="00D902CD">
        <w:rPr>
          <w:szCs w:val="24"/>
          <w:lang w:eastAsia="ru-RU"/>
        </w:rPr>
        <w:t>ования Программы на 2017 – 2021</w:t>
      </w:r>
      <w:r w:rsidR="002043BA">
        <w:rPr>
          <w:szCs w:val="24"/>
          <w:lang w:eastAsia="ru-RU"/>
        </w:rPr>
        <w:t xml:space="preserve">г.г. приведен в </w:t>
      </w:r>
      <w:r w:rsidR="00280160">
        <w:rPr>
          <w:szCs w:val="24"/>
          <w:lang w:eastAsia="ru-RU"/>
        </w:rPr>
        <w:t>перечне программных мероприятий</w:t>
      </w:r>
      <w:r w:rsidR="002043BA">
        <w:rPr>
          <w:szCs w:val="24"/>
          <w:lang w:eastAsia="ru-RU"/>
        </w:rPr>
        <w:t>.</w:t>
      </w:r>
    </w:p>
    <w:p w:rsidR="00DB2516" w:rsidRPr="00D87068" w:rsidRDefault="007E46CA" w:rsidP="007E46CA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DB2516" w:rsidRPr="00D87068">
        <w:rPr>
          <w:szCs w:val="24"/>
          <w:lang w:eastAsia="ru-RU"/>
        </w:rPr>
        <w:t xml:space="preserve">Ежегодные объемы финансирования мероприятий Программы уточняются при </w:t>
      </w:r>
      <w:r w:rsidR="00FC075B" w:rsidRPr="00D87068">
        <w:rPr>
          <w:szCs w:val="24"/>
          <w:lang w:eastAsia="ru-RU"/>
        </w:rPr>
        <w:t>формировании</w:t>
      </w:r>
      <w:r w:rsidR="00DB2516" w:rsidRPr="00D87068">
        <w:rPr>
          <w:szCs w:val="24"/>
          <w:lang w:eastAsia="ru-RU"/>
        </w:rPr>
        <w:t xml:space="preserve"> и </w:t>
      </w:r>
      <w:r w:rsidR="00C71D4B" w:rsidRPr="00D87068">
        <w:rPr>
          <w:szCs w:val="24"/>
          <w:lang w:eastAsia="ru-RU"/>
        </w:rPr>
        <w:t>утверждении бюджета</w:t>
      </w:r>
      <w:r w:rsidR="00D902CD">
        <w:rPr>
          <w:szCs w:val="24"/>
          <w:lang w:eastAsia="ru-RU"/>
        </w:rPr>
        <w:t xml:space="preserve"> поселения</w:t>
      </w:r>
      <w:r>
        <w:rPr>
          <w:szCs w:val="24"/>
          <w:lang w:eastAsia="ru-RU"/>
        </w:rPr>
        <w:t xml:space="preserve"> </w:t>
      </w:r>
      <w:r w:rsidR="00DB2516" w:rsidRPr="00D87068">
        <w:rPr>
          <w:szCs w:val="24"/>
          <w:lang w:eastAsia="ru-RU"/>
        </w:rPr>
        <w:t>на соо</w:t>
      </w:r>
      <w:r w:rsidR="00DB2516" w:rsidRPr="00D87068">
        <w:rPr>
          <w:szCs w:val="24"/>
          <w:lang w:eastAsia="ru-RU"/>
        </w:rPr>
        <w:t>т</w:t>
      </w:r>
      <w:r w:rsidR="00DB2516" w:rsidRPr="00D87068">
        <w:rPr>
          <w:szCs w:val="24"/>
          <w:lang w:eastAsia="ru-RU"/>
        </w:rPr>
        <w:t>ветствующий финансовый год.</w:t>
      </w:r>
    </w:p>
    <w:p w:rsidR="00DB2516" w:rsidRDefault="00DB2516" w:rsidP="00DB251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4"/>
          <w:lang w:eastAsia="ru-RU"/>
        </w:rPr>
      </w:pPr>
    </w:p>
    <w:p w:rsidR="008E4F28" w:rsidRPr="00701DA3" w:rsidRDefault="008E4F28" w:rsidP="00DB251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4"/>
          <w:lang w:eastAsia="ru-RU"/>
        </w:rPr>
      </w:pPr>
    </w:p>
    <w:p w:rsidR="00701DA3" w:rsidRDefault="006454D3" w:rsidP="00701DA3">
      <w:pPr>
        <w:widowControl w:val="0"/>
        <w:tabs>
          <w:tab w:val="num" w:pos="360"/>
          <w:tab w:val="left" w:pos="1080"/>
          <w:tab w:val="left" w:pos="1636"/>
          <w:tab w:val="left" w:pos="2552"/>
          <w:tab w:val="left" w:pos="2977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>4</w:t>
      </w:r>
      <w:r w:rsidR="00DB2516" w:rsidRPr="00701DA3">
        <w:rPr>
          <w:b/>
          <w:color w:val="000000" w:themeColor="text1"/>
          <w:szCs w:val="24"/>
          <w:lang w:eastAsia="ru-RU"/>
        </w:rPr>
        <w:t>.</w:t>
      </w:r>
      <w:r w:rsidR="00DB2516" w:rsidRPr="00FE37F7">
        <w:rPr>
          <w:b/>
          <w:color w:val="FF0000"/>
          <w:szCs w:val="24"/>
          <w:lang w:eastAsia="ru-RU"/>
        </w:rPr>
        <w:t xml:space="preserve"> </w:t>
      </w:r>
      <w:r w:rsidR="00701DA3" w:rsidRPr="007418B5">
        <w:rPr>
          <w:b/>
          <w:szCs w:val="24"/>
          <w:lang w:eastAsia="ru-RU"/>
        </w:rPr>
        <w:t xml:space="preserve">Механизм реализации, организация управления и </w:t>
      </w:r>
      <w:r w:rsidR="00C71D4B" w:rsidRPr="007418B5">
        <w:rPr>
          <w:b/>
          <w:szCs w:val="24"/>
          <w:lang w:eastAsia="ru-RU"/>
        </w:rPr>
        <w:t>контроль реализации</w:t>
      </w:r>
      <w:r w:rsidR="00701DA3">
        <w:rPr>
          <w:b/>
          <w:szCs w:val="24"/>
          <w:lang w:eastAsia="ru-RU"/>
        </w:rPr>
        <w:t>.</w:t>
      </w:r>
    </w:p>
    <w:p w:rsidR="00701DA3" w:rsidRDefault="00701DA3" w:rsidP="00701DA3">
      <w:pPr>
        <w:widowControl w:val="0"/>
        <w:tabs>
          <w:tab w:val="num" w:pos="360"/>
          <w:tab w:val="left" w:pos="1080"/>
          <w:tab w:val="left" w:pos="1636"/>
          <w:tab w:val="left" w:pos="2552"/>
          <w:tab w:val="left" w:pos="2977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b/>
          <w:bCs/>
          <w:kern w:val="2"/>
          <w:szCs w:val="24"/>
          <w:lang w:eastAsia="ar-SA"/>
        </w:rPr>
      </w:pPr>
    </w:p>
    <w:p w:rsidR="005714ED" w:rsidRPr="005714ED" w:rsidRDefault="005714ED" w:rsidP="00F35697">
      <w:pPr>
        <w:spacing w:after="0" w:line="240" w:lineRule="auto"/>
        <w:ind w:right="-31"/>
        <w:jc w:val="both"/>
        <w:rPr>
          <w:szCs w:val="24"/>
          <w:lang w:eastAsia="ru-RU"/>
        </w:rPr>
      </w:pPr>
      <w:r w:rsidRPr="005714ED">
        <w:rPr>
          <w:kern w:val="2"/>
          <w:szCs w:val="24"/>
          <w:lang w:eastAsia="ar-SA"/>
        </w:rPr>
        <w:t xml:space="preserve">     Механизм реализации Программы предусматривает формирование рабочих документов организационного плана, действий по реализации мероприятий, перечня работ по подготовке и реализации конкретными исполнителями с определением объемов и источников </w:t>
      </w:r>
      <w:r w:rsidR="00087A43">
        <w:rPr>
          <w:kern w:val="2"/>
          <w:szCs w:val="24"/>
          <w:lang w:eastAsia="ar-SA"/>
        </w:rPr>
        <w:t xml:space="preserve">                               </w:t>
      </w:r>
      <w:r w:rsidRPr="005714ED">
        <w:rPr>
          <w:kern w:val="2"/>
          <w:szCs w:val="24"/>
          <w:lang w:eastAsia="ar-SA"/>
        </w:rPr>
        <w:t>финансирования.</w:t>
      </w:r>
      <w:r w:rsidR="00087A43">
        <w:rPr>
          <w:b/>
          <w:bCs/>
          <w:kern w:val="2"/>
          <w:szCs w:val="24"/>
          <w:lang w:eastAsia="ar-SA"/>
        </w:rPr>
        <w:t xml:space="preserve"> </w:t>
      </w:r>
      <w:r w:rsidRPr="005714ED">
        <w:rPr>
          <w:szCs w:val="24"/>
          <w:lang w:eastAsia="ru-RU"/>
        </w:rPr>
        <w:t xml:space="preserve">Реализация программных мероприятий осуществляется на основе муниципальных контрактов (договоров), в соответствии </w:t>
      </w:r>
      <w:r w:rsidR="007A017A">
        <w:rPr>
          <w:szCs w:val="24"/>
          <w:lang w:eastAsia="ru-RU"/>
        </w:rPr>
        <w:t xml:space="preserve">      </w:t>
      </w:r>
      <w:r w:rsidRPr="005714ED">
        <w:rPr>
          <w:szCs w:val="24"/>
          <w:lang w:eastAsia="ru-RU"/>
        </w:rPr>
        <w:t xml:space="preserve">с Федеральным законом от </w:t>
      </w:r>
      <w:r w:rsidRPr="005714ED">
        <w:rPr>
          <w:color w:val="000000"/>
          <w:szCs w:val="24"/>
          <w:lang w:eastAsia="ru-RU"/>
        </w:rPr>
        <w:t>05.04.2013 №</w:t>
      </w:r>
      <w:r w:rsidRPr="005714ED">
        <w:rPr>
          <w:color w:val="000000"/>
          <w:szCs w:val="24"/>
          <w:lang w:val="en-US" w:eastAsia="ru-RU"/>
        </w:rPr>
        <w:t> </w:t>
      </w:r>
      <w:r w:rsidRPr="005714ED">
        <w:rPr>
          <w:color w:val="000000"/>
          <w:szCs w:val="24"/>
          <w:lang w:eastAsia="ru-RU"/>
        </w:rPr>
        <w:t xml:space="preserve">44-ФЗ </w:t>
      </w:r>
      <w:r w:rsidRPr="005714ED">
        <w:rPr>
          <w:szCs w:val="24"/>
          <w:lang w:eastAsia="ru-RU"/>
        </w:rPr>
        <w:t xml:space="preserve">«О контрактной системе в сфере закупок товаров, работ, услуг для обеспечения </w:t>
      </w:r>
      <w:r w:rsidR="007A017A">
        <w:rPr>
          <w:szCs w:val="24"/>
          <w:lang w:eastAsia="ru-RU"/>
        </w:rPr>
        <w:t xml:space="preserve">                        </w:t>
      </w:r>
      <w:r w:rsidRPr="005714ED">
        <w:rPr>
          <w:szCs w:val="24"/>
          <w:lang w:eastAsia="ru-RU"/>
        </w:rPr>
        <w:t>государственных и муниципальных нужд».</w:t>
      </w:r>
    </w:p>
    <w:p w:rsidR="005714ED" w:rsidRPr="005714ED" w:rsidRDefault="005714ED" w:rsidP="00F35697">
      <w:pPr>
        <w:spacing w:after="0" w:line="240" w:lineRule="auto"/>
        <w:ind w:right="-31"/>
        <w:jc w:val="both"/>
        <w:rPr>
          <w:szCs w:val="24"/>
          <w:lang w:eastAsia="ru-RU"/>
        </w:rPr>
      </w:pPr>
      <w:r w:rsidRPr="005714ED">
        <w:rPr>
          <w:szCs w:val="24"/>
          <w:lang w:eastAsia="ru-RU"/>
        </w:rPr>
        <w:t xml:space="preserve">     </w:t>
      </w:r>
      <w:proofErr w:type="gramStart"/>
      <w:r w:rsidR="00CA43B5">
        <w:rPr>
          <w:szCs w:val="24"/>
          <w:lang w:eastAsia="ru-RU"/>
        </w:rPr>
        <w:t>Контроль за</w:t>
      </w:r>
      <w:proofErr w:type="gramEnd"/>
      <w:r w:rsidR="00CA43B5">
        <w:rPr>
          <w:szCs w:val="24"/>
          <w:lang w:eastAsia="ru-RU"/>
        </w:rPr>
        <w:t xml:space="preserve"> выполнением программы осуществляет отдел права, социального обеспечения и муниципального заказа. </w:t>
      </w:r>
      <w:r w:rsidRPr="005714ED">
        <w:rPr>
          <w:szCs w:val="24"/>
          <w:lang w:eastAsia="ru-RU"/>
        </w:rPr>
        <w:t xml:space="preserve">Ответственным </w:t>
      </w:r>
      <w:r w:rsidR="007A017A">
        <w:rPr>
          <w:szCs w:val="24"/>
          <w:lang w:eastAsia="ru-RU"/>
        </w:rPr>
        <w:t>испо</w:t>
      </w:r>
      <w:r w:rsidR="007A017A">
        <w:rPr>
          <w:szCs w:val="24"/>
          <w:lang w:eastAsia="ru-RU"/>
        </w:rPr>
        <w:t>л</w:t>
      </w:r>
      <w:r w:rsidR="007A017A">
        <w:rPr>
          <w:szCs w:val="24"/>
          <w:lang w:eastAsia="ru-RU"/>
        </w:rPr>
        <w:t>нителем программных мероприятий являе</w:t>
      </w:r>
      <w:r w:rsidRPr="005714ED">
        <w:rPr>
          <w:szCs w:val="24"/>
          <w:lang w:eastAsia="ru-RU"/>
        </w:rPr>
        <w:t xml:space="preserve">тся Муниципальное казенное учреждение «Культура и спорт» </w:t>
      </w:r>
      <w:proofErr w:type="spellStart"/>
      <w:r w:rsidRPr="005714ED">
        <w:rPr>
          <w:szCs w:val="24"/>
          <w:lang w:eastAsia="ru-RU"/>
        </w:rPr>
        <w:t>Сиби</w:t>
      </w:r>
      <w:r w:rsidR="007A017A">
        <w:rPr>
          <w:szCs w:val="24"/>
          <w:lang w:eastAsia="ru-RU"/>
        </w:rPr>
        <w:t>рцевского</w:t>
      </w:r>
      <w:proofErr w:type="spellEnd"/>
      <w:r w:rsidR="007A017A">
        <w:rPr>
          <w:szCs w:val="24"/>
          <w:lang w:eastAsia="ru-RU"/>
        </w:rPr>
        <w:t xml:space="preserve"> городского поселения, которое</w:t>
      </w:r>
      <w:r w:rsidRPr="005714ED">
        <w:rPr>
          <w:szCs w:val="24"/>
          <w:lang w:eastAsia="ru-RU"/>
        </w:rPr>
        <w:t xml:space="preserve"> </w:t>
      </w:r>
      <w:r w:rsidR="007A017A">
        <w:rPr>
          <w:szCs w:val="24"/>
          <w:lang w:eastAsia="ru-RU"/>
        </w:rPr>
        <w:t>несе</w:t>
      </w:r>
      <w:r w:rsidRPr="005714ED">
        <w:rPr>
          <w:szCs w:val="24"/>
          <w:lang w:eastAsia="ru-RU"/>
        </w:rPr>
        <w:t>т ответственность за конечные результаты реализации программы</w:t>
      </w:r>
      <w:r w:rsidR="007A017A">
        <w:rPr>
          <w:szCs w:val="24"/>
          <w:lang w:eastAsia="ru-RU"/>
        </w:rPr>
        <w:t xml:space="preserve">, </w:t>
      </w:r>
      <w:r w:rsidR="00172B46" w:rsidRPr="005714ED">
        <w:rPr>
          <w:szCs w:val="24"/>
          <w:lang w:eastAsia="ru-RU"/>
        </w:rPr>
        <w:t xml:space="preserve">рациональное </w:t>
      </w:r>
      <w:r w:rsidR="00172B46">
        <w:rPr>
          <w:szCs w:val="24"/>
          <w:lang w:eastAsia="ru-RU"/>
        </w:rPr>
        <w:t>использование</w:t>
      </w:r>
      <w:r w:rsidRPr="005714ED">
        <w:rPr>
          <w:szCs w:val="24"/>
          <w:lang w:eastAsia="ru-RU"/>
        </w:rPr>
        <w:t xml:space="preserve"> выделяемых финансовых средств на выполнение программных мероприятий.  </w:t>
      </w:r>
    </w:p>
    <w:p w:rsidR="005714ED" w:rsidRPr="005714ED" w:rsidRDefault="005714ED" w:rsidP="00F35697">
      <w:pPr>
        <w:spacing w:after="0" w:line="240" w:lineRule="auto"/>
        <w:ind w:right="-31"/>
        <w:jc w:val="both"/>
        <w:rPr>
          <w:szCs w:val="24"/>
          <w:lang w:eastAsia="ru-RU"/>
        </w:rPr>
      </w:pPr>
      <w:r w:rsidRPr="005714ED">
        <w:rPr>
          <w:kern w:val="2"/>
          <w:szCs w:val="24"/>
          <w:lang w:eastAsia="ar-SA"/>
        </w:rPr>
        <w:t xml:space="preserve">     </w:t>
      </w:r>
      <w:r w:rsidRPr="005714ED">
        <w:rPr>
          <w:szCs w:val="24"/>
          <w:lang w:eastAsia="ru-RU"/>
        </w:rPr>
        <w:t>Общее управление реализацией муници</w:t>
      </w:r>
      <w:r w:rsidR="00F35697">
        <w:rPr>
          <w:szCs w:val="24"/>
          <w:lang w:eastAsia="ru-RU"/>
        </w:rPr>
        <w:t>пальной программы осуществляет п</w:t>
      </w:r>
      <w:r w:rsidRPr="005714ED">
        <w:rPr>
          <w:szCs w:val="24"/>
          <w:lang w:eastAsia="ru-RU"/>
        </w:rPr>
        <w:t xml:space="preserve">ервый заместитель главы администрации </w:t>
      </w:r>
      <w:proofErr w:type="spellStart"/>
      <w:r w:rsidRPr="005714ED">
        <w:rPr>
          <w:szCs w:val="24"/>
          <w:lang w:eastAsia="ru-RU"/>
        </w:rPr>
        <w:t>Сибирцевского</w:t>
      </w:r>
      <w:proofErr w:type="spellEnd"/>
      <w:r w:rsidRPr="005714ED">
        <w:rPr>
          <w:szCs w:val="24"/>
          <w:lang w:eastAsia="ru-RU"/>
        </w:rPr>
        <w:t xml:space="preserve"> горо</w:t>
      </w:r>
      <w:r w:rsidRPr="005714ED">
        <w:rPr>
          <w:szCs w:val="24"/>
          <w:lang w:eastAsia="ru-RU"/>
        </w:rPr>
        <w:t>д</w:t>
      </w:r>
      <w:r w:rsidRPr="005714ED">
        <w:rPr>
          <w:szCs w:val="24"/>
          <w:lang w:eastAsia="ru-RU"/>
        </w:rPr>
        <w:t xml:space="preserve">ского поселения (далее – Координатор).      </w:t>
      </w:r>
    </w:p>
    <w:p w:rsidR="00F35697" w:rsidRPr="00D932CE" w:rsidRDefault="00F35697" w:rsidP="00F35697">
      <w:pPr>
        <w:spacing w:after="0" w:line="240" w:lineRule="auto"/>
        <w:jc w:val="both"/>
        <w:rPr>
          <w:szCs w:val="24"/>
        </w:rPr>
      </w:pPr>
      <w:r w:rsidRPr="005714ED">
        <w:rPr>
          <w:szCs w:val="24"/>
          <w:lang w:eastAsia="ru-RU"/>
        </w:rPr>
        <w:t xml:space="preserve">     Заказчик один раз в полугодие до 20 числа месяца, следующего за отчетным полугодием, направляет в </w:t>
      </w:r>
      <w:r>
        <w:rPr>
          <w:szCs w:val="24"/>
          <w:lang w:eastAsia="ru-RU"/>
        </w:rPr>
        <w:t>о</w:t>
      </w:r>
      <w:r w:rsidRPr="005714ED">
        <w:rPr>
          <w:szCs w:val="24"/>
          <w:lang w:eastAsia="ru-RU"/>
        </w:rPr>
        <w:t>тдел экономики, финансов и бюдж</w:t>
      </w:r>
      <w:r w:rsidRPr="005714ED">
        <w:rPr>
          <w:szCs w:val="24"/>
          <w:lang w:eastAsia="ru-RU"/>
        </w:rPr>
        <w:t>е</w:t>
      </w:r>
      <w:r w:rsidRPr="005714ED">
        <w:rPr>
          <w:szCs w:val="24"/>
          <w:lang w:eastAsia="ru-RU"/>
        </w:rPr>
        <w:t xml:space="preserve">та администрации </w:t>
      </w:r>
      <w:proofErr w:type="spellStart"/>
      <w:r w:rsidRPr="005714ED">
        <w:rPr>
          <w:szCs w:val="24"/>
          <w:lang w:eastAsia="ru-RU"/>
        </w:rPr>
        <w:t>Сибирцевского</w:t>
      </w:r>
      <w:proofErr w:type="spellEnd"/>
      <w:r w:rsidRPr="005714ED">
        <w:rPr>
          <w:szCs w:val="24"/>
          <w:lang w:eastAsia="ru-RU"/>
        </w:rPr>
        <w:t xml:space="preserve"> город</w:t>
      </w:r>
      <w:r>
        <w:rPr>
          <w:szCs w:val="24"/>
          <w:lang w:eastAsia="ru-RU"/>
        </w:rPr>
        <w:t>ского поселения</w:t>
      </w:r>
      <w:r w:rsidRPr="005714ED">
        <w:rPr>
          <w:szCs w:val="24"/>
          <w:lang w:eastAsia="ru-RU"/>
        </w:rPr>
        <w:t xml:space="preserve"> отчет о выполнении программных мероприятий и 1 раз в год оперативный (годовой) отчет до 1 марта года, следующего за отчетным.</w:t>
      </w:r>
      <w:r w:rsidRPr="002F43CA">
        <w:rPr>
          <w:szCs w:val="24"/>
        </w:rPr>
        <w:t xml:space="preserve"> </w:t>
      </w:r>
      <w:proofErr w:type="gramStart"/>
      <w:r w:rsidRPr="00D932CE">
        <w:rPr>
          <w:szCs w:val="24"/>
        </w:rPr>
        <w:t xml:space="preserve">Не позднее 1 </w:t>
      </w:r>
      <w:r>
        <w:rPr>
          <w:szCs w:val="24"/>
        </w:rPr>
        <w:t xml:space="preserve">апреля </w:t>
      </w:r>
      <w:r w:rsidRPr="00D932CE">
        <w:rPr>
          <w:szCs w:val="24"/>
        </w:rPr>
        <w:t xml:space="preserve">года, следующего за отчетным, </w:t>
      </w:r>
      <w:r>
        <w:rPr>
          <w:szCs w:val="24"/>
        </w:rPr>
        <w:t>о</w:t>
      </w:r>
      <w:r w:rsidRPr="00D932CE">
        <w:rPr>
          <w:szCs w:val="24"/>
        </w:rPr>
        <w:t>тдел экономики</w:t>
      </w:r>
      <w:r>
        <w:rPr>
          <w:szCs w:val="24"/>
        </w:rPr>
        <w:t xml:space="preserve">, финансов и бюджета </w:t>
      </w:r>
      <w:r w:rsidRPr="00D932CE">
        <w:rPr>
          <w:szCs w:val="24"/>
        </w:rPr>
        <w:t xml:space="preserve"> готовит годовой сводный отчет о ходе реализации муниципальных программ, представляет его </w:t>
      </w:r>
      <w:r>
        <w:rPr>
          <w:szCs w:val="24"/>
        </w:rPr>
        <w:t>г</w:t>
      </w:r>
      <w:r w:rsidRPr="00D932CE">
        <w:rPr>
          <w:szCs w:val="24"/>
        </w:rPr>
        <w:t xml:space="preserve">лаве </w:t>
      </w:r>
      <w:r>
        <w:rPr>
          <w:szCs w:val="24"/>
        </w:rPr>
        <w:t xml:space="preserve"> администрации </w:t>
      </w:r>
      <w:proofErr w:type="spellStart"/>
      <w:r>
        <w:rPr>
          <w:szCs w:val="24"/>
        </w:rPr>
        <w:t>Сибирцевского</w:t>
      </w:r>
      <w:proofErr w:type="spellEnd"/>
      <w:r>
        <w:rPr>
          <w:szCs w:val="24"/>
        </w:rPr>
        <w:t xml:space="preserve"> </w:t>
      </w:r>
      <w:r w:rsidRPr="00D932CE">
        <w:rPr>
          <w:szCs w:val="24"/>
        </w:rPr>
        <w:t>городск</w:t>
      </w:r>
      <w:r w:rsidRPr="00D932CE">
        <w:rPr>
          <w:szCs w:val="24"/>
        </w:rPr>
        <w:t>о</w:t>
      </w:r>
      <w:r w:rsidRPr="00D932CE">
        <w:rPr>
          <w:szCs w:val="24"/>
        </w:rPr>
        <w:t>го поселения.</w:t>
      </w:r>
      <w:proofErr w:type="gramEnd"/>
    </w:p>
    <w:p w:rsidR="00F35697" w:rsidRDefault="00F35697" w:rsidP="00F3569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proofErr w:type="gramStart"/>
      <w:r w:rsidRPr="00D932CE">
        <w:rPr>
          <w:szCs w:val="24"/>
        </w:rPr>
        <w:t xml:space="preserve">После окончания срока реализации муниципальной программы Заказчик </w:t>
      </w:r>
      <w:r>
        <w:rPr>
          <w:szCs w:val="24"/>
        </w:rPr>
        <w:t xml:space="preserve">готовит итоговый отчет реализации мероприятий </w:t>
      </w:r>
      <w:r w:rsidRPr="00D932CE">
        <w:rPr>
          <w:szCs w:val="24"/>
        </w:rPr>
        <w:t xml:space="preserve">муниципальной программы </w:t>
      </w:r>
      <w:r>
        <w:rPr>
          <w:szCs w:val="24"/>
        </w:rPr>
        <w:t>и до 1 марта</w:t>
      </w:r>
      <w:r w:rsidRPr="00D932CE">
        <w:rPr>
          <w:szCs w:val="24"/>
        </w:rPr>
        <w:t xml:space="preserve"> года, следующего за </w:t>
      </w:r>
      <w:r>
        <w:rPr>
          <w:szCs w:val="24"/>
        </w:rPr>
        <w:t>отчетным, представляет его в</w:t>
      </w:r>
      <w:r w:rsidRPr="00D932CE">
        <w:rPr>
          <w:szCs w:val="24"/>
        </w:rPr>
        <w:t xml:space="preserve"> </w:t>
      </w:r>
      <w:r>
        <w:rPr>
          <w:szCs w:val="24"/>
        </w:rPr>
        <w:t>о</w:t>
      </w:r>
      <w:r w:rsidRPr="00D932CE">
        <w:rPr>
          <w:szCs w:val="24"/>
        </w:rPr>
        <w:t>тдел экономики</w:t>
      </w:r>
      <w:r>
        <w:rPr>
          <w:szCs w:val="24"/>
        </w:rPr>
        <w:t>, финансов и бюджета для  оценки эффективности реализации муниципальной программы.</w:t>
      </w:r>
      <w:proofErr w:type="gramEnd"/>
      <w:r w:rsidRPr="002F43CA">
        <w:rPr>
          <w:szCs w:val="24"/>
        </w:rPr>
        <w:t xml:space="preserve"> </w:t>
      </w:r>
      <w:r w:rsidRPr="00D932CE">
        <w:rPr>
          <w:szCs w:val="24"/>
        </w:rPr>
        <w:t>Отдел экономики</w:t>
      </w:r>
      <w:r>
        <w:rPr>
          <w:szCs w:val="24"/>
        </w:rPr>
        <w:t>, финансов и бюджета готовит итоговый отчет о реализации муниципальной пр</w:t>
      </w:r>
      <w:r>
        <w:rPr>
          <w:szCs w:val="24"/>
        </w:rPr>
        <w:t>о</w:t>
      </w:r>
      <w:r>
        <w:rPr>
          <w:szCs w:val="24"/>
        </w:rPr>
        <w:lastRenderedPageBreak/>
        <w:t>граммы не позднее 1 апреля года, следующего за последним годом реализации муниципальной программы, представляет его главе администр</w:t>
      </w:r>
      <w:r>
        <w:rPr>
          <w:szCs w:val="24"/>
        </w:rPr>
        <w:t>а</w:t>
      </w:r>
      <w:r>
        <w:rPr>
          <w:szCs w:val="24"/>
        </w:rPr>
        <w:t xml:space="preserve">ции </w:t>
      </w:r>
      <w:proofErr w:type="spellStart"/>
      <w:r>
        <w:rPr>
          <w:szCs w:val="24"/>
        </w:rPr>
        <w:t>Сибирцевского</w:t>
      </w:r>
      <w:proofErr w:type="spellEnd"/>
      <w:r>
        <w:rPr>
          <w:szCs w:val="24"/>
        </w:rPr>
        <w:t xml:space="preserve"> городского поселения на утверждение.</w:t>
      </w:r>
    </w:p>
    <w:p w:rsidR="00F35697" w:rsidRPr="005714ED" w:rsidRDefault="00F35697" w:rsidP="00F3569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</w:t>
      </w:r>
      <w:r w:rsidRPr="005714ED">
        <w:rPr>
          <w:szCs w:val="24"/>
          <w:lang w:eastAsia="ru-RU"/>
        </w:rPr>
        <w:t xml:space="preserve">При составлении годового и итогового отчета Заказчик представляет аналитическую записку, в которой указываются сведения о:                                                                                                                                                                                                                             </w:t>
      </w:r>
    </w:p>
    <w:p w:rsidR="00F35697" w:rsidRPr="005714ED" w:rsidRDefault="00F35697" w:rsidP="00F35697">
      <w:pPr>
        <w:spacing w:after="0" w:line="240" w:lineRule="auto"/>
        <w:ind w:firstLine="567"/>
        <w:rPr>
          <w:szCs w:val="24"/>
          <w:lang w:eastAsia="ru-RU"/>
        </w:rPr>
      </w:pPr>
      <w:r w:rsidRPr="005714ED">
        <w:rPr>
          <w:szCs w:val="24"/>
          <w:lang w:eastAsia="ru-RU"/>
        </w:rPr>
        <w:t xml:space="preserve">- </w:t>
      </w:r>
      <w:proofErr w:type="gramStart"/>
      <w:r w:rsidRPr="005714ED">
        <w:rPr>
          <w:szCs w:val="24"/>
          <w:lang w:eastAsia="ru-RU"/>
        </w:rPr>
        <w:t>проценте</w:t>
      </w:r>
      <w:proofErr w:type="gramEnd"/>
      <w:r w:rsidRPr="005714ED">
        <w:rPr>
          <w:szCs w:val="24"/>
          <w:lang w:eastAsia="ru-RU"/>
        </w:rPr>
        <w:t xml:space="preserve"> достижения планируемых результатов от реализации муниципальной программы;</w:t>
      </w:r>
    </w:p>
    <w:p w:rsidR="00F35697" w:rsidRPr="005714ED" w:rsidRDefault="00F35697" w:rsidP="00F35697">
      <w:pPr>
        <w:spacing w:after="0" w:line="240" w:lineRule="auto"/>
        <w:ind w:right="-881" w:firstLine="567"/>
        <w:rPr>
          <w:szCs w:val="24"/>
          <w:lang w:eastAsia="ru-RU"/>
        </w:rPr>
      </w:pPr>
      <w:r w:rsidRPr="005714ED">
        <w:rPr>
          <w:szCs w:val="24"/>
          <w:lang w:eastAsia="ru-RU"/>
        </w:rPr>
        <w:t xml:space="preserve">- соответствии плановых объемов расходов на реализацию программных мероприятий, </w:t>
      </w:r>
      <w:proofErr w:type="gramStart"/>
      <w:r w:rsidRPr="005714ED">
        <w:rPr>
          <w:szCs w:val="24"/>
          <w:lang w:eastAsia="ru-RU"/>
        </w:rPr>
        <w:t>фактическим</w:t>
      </w:r>
      <w:proofErr w:type="gramEnd"/>
      <w:r w:rsidRPr="005714ED">
        <w:rPr>
          <w:szCs w:val="24"/>
          <w:lang w:eastAsia="ru-RU"/>
        </w:rPr>
        <w:t>;</w:t>
      </w:r>
    </w:p>
    <w:p w:rsidR="00F35697" w:rsidRPr="005714ED" w:rsidRDefault="00F35697" w:rsidP="00F35697">
      <w:pPr>
        <w:spacing w:after="0" w:line="240" w:lineRule="auto"/>
        <w:ind w:right="1857" w:firstLine="567"/>
        <w:rPr>
          <w:szCs w:val="24"/>
          <w:lang w:eastAsia="ru-RU"/>
        </w:rPr>
      </w:pPr>
      <w:r w:rsidRPr="005714ED">
        <w:rPr>
          <w:szCs w:val="24"/>
          <w:lang w:eastAsia="ru-RU"/>
        </w:rPr>
        <w:t xml:space="preserve">- </w:t>
      </w:r>
      <w:proofErr w:type="gramStart"/>
      <w:r w:rsidRPr="005714ED">
        <w:rPr>
          <w:szCs w:val="24"/>
          <w:lang w:eastAsia="ru-RU"/>
        </w:rPr>
        <w:t>выполнении</w:t>
      </w:r>
      <w:proofErr w:type="gramEnd"/>
      <w:r w:rsidRPr="005714ED">
        <w:rPr>
          <w:szCs w:val="24"/>
          <w:lang w:eastAsia="ru-RU"/>
        </w:rPr>
        <w:t xml:space="preserve"> программных мероприятий;</w:t>
      </w:r>
    </w:p>
    <w:p w:rsidR="00F35697" w:rsidRDefault="00F35697" w:rsidP="00F35697">
      <w:pPr>
        <w:spacing w:after="0" w:line="240" w:lineRule="auto"/>
        <w:ind w:left="567" w:right="-425"/>
        <w:rPr>
          <w:szCs w:val="24"/>
          <w:lang w:eastAsia="ru-RU"/>
        </w:rPr>
      </w:pPr>
      <w:r w:rsidRPr="005714ED">
        <w:rPr>
          <w:szCs w:val="24"/>
          <w:lang w:eastAsia="ru-RU"/>
        </w:rPr>
        <w:t>- оценке эффективности результатов реализации Программы;                                                                                                                                                          - невыполнении программных мероприятий, причины их невыполнения, а также предложения по дальнейшей их реализации.</w:t>
      </w:r>
    </w:p>
    <w:p w:rsidR="00907511" w:rsidRDefault="00907511" w:rsidP="006454D3">
      <w:pPr>
        <w:spacing w:after="0" w:line="240" w:lineRule="auto"/>
        <w:ind w:left="567" w:right="-425"/>
        <w:rPr>
          <w:szCs w:val="24"/>
          <w:lang w:eastAsia="ru-RU"/>
        </w:rPr>
      </w:pPr>
    </w:p>
    <w:p w:rsidR="00907511" w:rsidRPr="005714ED" w:rsidRDefault="00907511" w:rsidP="006454D3">
      <w:pPr>
        <w:spacing w:after="0" w:line="240" w:lineRule="auto"/>
        <w:ind w:left="567" w:right="-425"/>
        <w:rPr>
          <w:szCs w:val="24"/>
          <w:lang w:eastAsia="ru-RU"/>
        </w:rPr>
      </w:pPr>
    </w:p>
    <w:p w:rsidR="005714ED" w:rsidRPr="005714ED" w:rsidRDefault="006454D3" w:rsidP="005714ED">
      <w:pPr>
        <w:spacing w:after="0" w:line="240" w:lineRule="auto"/>
        <w:ind w:right="-425" w:firstLine="567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5</w:t>
      </w:r>
      <w:r w:rsidR="005714ED" w:rsidRPr="005714ED">
        <w:rPr>
          <w:b/>
          <w:szCs w:val="24"/>
          <w:lang w:eastAsia="ru-RU"/>
        </w:rPr>
        <w:t>. Эффективность реализации программы</w:t>
      </w:r>
    </w:p>
    <w:p w:rsidR="005714ED" w:rsidRPr="005714ED" w:rsidRDefault="005714ED" w:rsidP="005714ED">
      <w:pPr>
        <w:spacing w:after="0" w:line="240" w:lineRule="auto"/>
        <w:ind w:right="-425" w:firstLine="567"/>
        <w:jc w:val="center"/>
        <w:rPr>
          <w:b/>
          <w:szCs w:val="24"/>
          <w:lang w:eastAsia="ru-RU"/>
        </w:rPr>
      </w:pPr>
    </w:p>
    <w:p w:rsidR="005714ED" w:rsidRPr="00D87068" w:rsidRDefault="005714ED" w:rsidP="00FC459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</w:p>
    <w:p w:rsidR="005714ED" w:rsidRPr="005714ED" w:rsidRDefault="00087A43" w:rsidP="00087A43">
      <w:pPr>
        <w:spacing w:after="0" w:line="240" w:lineRule="auto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</w:t>
      </w:r>
      <w:r w:rsidR="005714ED" w:rsidRPr="005714ED">
        <w:rPr>
          <w:color w:val="000000"/>
          <w:szCs w:val="24"/>
          <w:lang w:eastAsia="ru-RU"/>
        </w:rPr>
        <w:t xml:space="preserve">Эффективность </w:t>
      </w:r>
      <w:bookmarkStart w:id="0" w:name="YANDEX_99"/>
      <w:bookmarkEnd w:id="0"/>
      <w:r w:rsidR="00172B46" w:rsidRPr="005714ED">
        <w:rPr>
          <w:color w:val="000000"/>
          <w:szCs w:val="24"/>
          <w:lang w:eastAsia="ru-RU"/>
        </w:rPr>
        <w:t>реализации</w:t>
      </w:r>
      <w:r w:rsidR="00172B46">
        <w:rPr>
          <w:color w:val="000000"/>
          <w:szCs w:val="24"/>
          <w:lang w:eastAsia="ru-RU"/>
        </w:rPr>
        <w:t xml:space="preserve"> </w:t>
      </w:r>
      <w:r w:rsidR="00172B46" w:rsidRPr="005714ED">
        <w:rPr>
          <w:color w:val="000000"/>
          <w:szCs w:val="24"/>
          <w:lang w:eastAsia="ru-RU"/>
        </w:rPr>
        <w:t>программы оценивается</w:t>
      </w:r>
      <w:r w:rsidR="005714ED" w:rsidRPr="005714ED">
        <w:rPr>
          <w:color w:val="000000"/>
          <w:szCs w:val="24"/>
          <w:lang w:eastAsia="ru-RU"/>
        </w:rPr>
        <w:t xml:space="preserve"> в максимальном использовании </w:t>
      </w:r>
      <w:r w:rsidR="005714ED" w:rsidRPr="005714ED">
        <w:rPr>
          <w:szCs w:val="24"/>
          <w:lang w:eastAsia="ru-RU"/>
        </w:rPr>
        <w:t>плановых объемов финансирования при выполнении программных мероприятий.</w:t>
      </w:r>
    </w:p>
    <w:p w:rsidR="005714ED" w:rsidRPr="005714ED" w:rsidRDefault="005714ED" w:rsidP="005714ED">
      <w:pPr>
        <w:spacing w:after="0" w:line="240" w:lineRule="auto"/>
        <w:ind w:firstLine="708"/>
        <w:rPr>
          <w:color w:val="000000"/>
          <w:szCs w:val="24"/>
          <w:lang w:eastAsia="ru-RU"/>
        </w:rPr>
      </w:pPr>
      <w:r w:rsidRPr="005714ED">
        <w:rPr>
          <w:szCs w:val="24"/>
          <w:lang w:eastAsia="ru-RU"/>
        </w:rPr>
        <w:t>Оценка эффективности:                                                                                                                                                                                                                                                                          - 80% - удовлетворительно;                                                                                                                                                                                                                          - 90% - хорошо;                                                                                                                                                                                                                                               - 100% - отлично;                                                                                                                                                                                                                                      - ниже 80% - не удовлетворительно.</w:t>
      </w:r>
    </w:p>
    <w:p w:rsidR="005714ED" w:rsidRDefault="005714ED" w:rsidP="005714ED">
      <w:pPr>
        <w:spacing w:after="0" w:line="240" w:lineRule="auto"/>
        <w:jc w:val="both"/>
        <w:rPr>
          <w:szCs w:val="24"/>
          <w:lang w:eastAsia="ru-RU"/>
        </w:rPr>
      </w:pPr>
    </w:p>
    <w:p w:rsidR="006454D3" w:rsidRDefault="006454D3" w:rsidP="005714ED">
      <w:pPr>
        <w:spacing w:after="0" w:line="240" w:lineRule="auto"/>
        <w:jc w:val="both"/>
        <w:rPr>
          <w:szCs w:val="24"/>
          <w:lang w:eastAsia="ru-RU"/>
        </w:rPr>
      </w:pPr>
    </w:p>
    <w:p w:rsidR="005714ED" w:rsidRPr="005714ED" w:rsidRDefault="006454D3" w:rsidP="005714ED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5714ED" w:rsidRPr="005714ED">
        <w:rPr>
          <w:b/>
          <w:szCs w:val="24"/>
          <w:lang w:eastAsia="ru-RU"/>
        </w:rPr>
        <w:t xml:space="preserve">. Планируемые результаты от реализации Программы </w:t>
      </w:r>
    </w:p>
    <w:p w:rsidR="005714ED" w:rsidRPr="005714ED" w:rsidRDefault="005714ED" w:rsidP="005714ED">
      <w:pPr>
        <w:spacing w:after="0" w:line="240" w:lineRule="auto"/>
        <w:jc w:val="both"/>
        <w:rPr>
          <w:szCs w:val="24"/>
          <w:lang w:eastAsia="ru-RU"/>
        </w:rPr>
      </w:pPr>
    </w:p>
    <w:p w:rsidR="005714ED" w:rsidRPr="005714ED" w:rsidRDefault="005714ED" w:rsidP="005714ED">
      <w:pPr>
        <w:spacing w:after="0" w:line="240" w:lineRule="auto"/>
        <w:jc w:val="both"/>
        <w:rPr>
          <w:color w:val="000000"/>
          <w:szCs w:val="24"/>
        </w:rPr>
      </w:pPr>
      <w:r w:rsidRPr="005714ED">
        <w:rPr>
          <w:szCs w:val="24"/>
          <w:lang w:eastAsia="ru-RU"/>
        </w:rPr>
        <w:t xml:space="preserve">     При достижении стопроцентного результата выполнения программных мероприятий будут </w:t>
      </w:r>
      <w:r w:rsidRPr="005714ED">
        <w:rPr>
          <w:color w:val="000000"/>
          <w:szCs w:val="24"/>
        </w:rPr>
        <w:t>достигнуты намеченные цели и решены поста</w:t>
      </w:r>
      <w:r w:rsidRPr="005714ED">
        <w:rPr>
          <w:color w:val="000000"/>
          <w:szCs w:val="24"/>
        </w:rPr>
        <w:t>в</w:t>
      </w:r>
      <w:r w:rsidRPr="005714ED">
        <w:rPr>
          <w:color w:val="000000"/>
          <w:szCs w:val="24"/>
        </w:rPr>
        <w:t xml:space="preserve">ленные задачи. </w:t>
      </w:r>
    </w:p>
    <w:p w:rsidR="00087A43" w:rsidRPr="00D87068" w:rsidRDefault="005714ED" w:rsidP="00087A43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5714ED">
        <w:rPr>
          <w:color w:val="000000"/>
          <w:szCs w:val="24"/>
        </w:rPr>
        <w:t xml:space="preserve">     </w:t>
      </w:r>
      <w:r w:rsidR="00087A43" w:rsidRPr="00D87068">
        <w:rPr>
          <w:szCs w:val="24"/>
          <w:lang w:eastAsia="ru-RU"/>
        </w:rPr>
        <w:t xml:space="preserve">Реализация мероприятий, предусмотренных Программой, позволит повысить качество организационной работы, </w:t>
      </w:r>
      <w:r w:rsidR="00087A43">
        <w:rPr>
          <w:szCs w:val="24"/>
          <w:lang w:eastAsia="ru-RU"/>
        </w:rPr>
        <w:t>зрелищность</w:t>
      </w:r>
      <w:r w:rsidR="00087A43" w:rsidRPr="00D87068">
        <w:rPr>
          <w:szCs w:val="24"/>
          <w:lang w:eastAsia="ru-RU"/>
        </w:rPr>
        <w:t xml:space="preserve"> </w:t>
      </w:r>
      <w:r w:rsidR="00087A43">
        <w:rPr>
          <w:szCs w:val="24"/>
          <w:lang w:eastAsia="ru-RU"/>
        </w:rPr>
        <w:t xml:space="preserve">                         </w:t>
      </w:r>
      <w:r w:rsidR="00087A43" w:rsidRPr="00D87068">
        <w:rPr>
          <w:szCs w:val="24"/>
          <w:lang w:eastAsia="ru-RU"/>
        </w:rPr>
        <w:t xml:space="preserve">проводимых мероприятий, привлечь большее количество жителей </w:t>
      </w:r>
      <w:proofErr w:type="spellStart"/>
      <w:r w:rsidR="00087A43" w:rsidRPr="00D87068">
        <w:rPr>
          <w:szCs w:val="24"/>
          <w:lang w:eastAsia="ru-RU"/>
        </w:rPr>
        <w:t>Сибирцевского</w:t>
      </w:r>
      <w:proofErr w:type="spellEnd"/>
      <w:r w:rsidR="00087A43" w:rsidRPr="00D87068">
        <w:rPr>
          <w:szCs w:val="24"/>
          <w:lang w:eastAsia="ru-RU"/>
        </w:rPr>
        <w:t xml:space="preserve"> городского поселения  к активным занятиям физической </w:t>
      </w:r>
      <w:r w:rsidR="00087A43">
        <w:rPr>
          <w:szCs w:val="24"/>
          <w:lang w:eastAsia="ru-RU"/>
        </w:rPr>
        <w:t xml:space="preserve">          культурой, </w:t>
      </w:r>
      <w:r w:rsidR="00087A43" w:rsidRPr="00D87068">
        <w:rPr>
          <w:szCs w:val="24"/>
          <w:lang w:eastAsia="ru-RU"/>
        </w:rPr>
        <w:t>спортом</w:t>
      </w:r>
      <w:r w:rsidR="00087A43">
        <w:rPr>
          <w:szCs w:val="24"/>
          <w:lang w:eastAsia="ru-RU"/>
        </w:rPr>
        <w:t>, здоровому образу жизни</w:t>
      </w:r>
      <w:r w:rsidR="00087A43" w:rsidRPr="00D87068">
        <w:rPr>
          <w:szCs w:val="24"/>
          <w:lang w:eastAsia="ru-RU"/>
        </w:rPr>
        <w:t>.</w:t>
      </w:r>
    </w:p>
    <w:p w:rsidR="005714ED" w:rsidRDefault="005714ED" w:rsidP="00087A43">
      <w:pPr>
        <w:spacing w:after="0" w:line="240" w:lineRule="auto"/>
        <w:jc w:val="both"/>
        <w:rPr>
          <w:szCs w:val="24"/>
          <w:lang w:eastAsia="ru-RU"/>
        </w:rPr>
      </w:pPr>
    </w:p>
    <w:p w:rsidR="00FC4592" w:rsidRDefault="00FC4592" w:rsidP="00087A43">
      <w:pPr>
        <w:spacing w:after="0" w:line="240" w:lineRule="auto"/>
        <w:jc w:val="both"/>
        <w:rPr>
          <w:szCs w:val="24"/>
          <w:lang w:eastAsia="ru-RU"/>
        </w:rPr>
      </w:pPr>
    </w:p>
    <w:p w:rsidR="00FC4592" w:rsidRDefault="00FC4592" w:rsidP="00087A43">
      <w:pPr>
        <w:spacing w:after="0" w:line="240" w:lineRule="auto"/>
        <w:jc w:val="both"/>
        <w:rPr>
          <w:szCs w:val="24"/>
          <w:lang w:eastAsia="ru-RU"/>
        </w:rPr>
      </w:pPr>
    </w:p>
    <w:p w:rsidR="00FC4592" w:rsidRDefault="00FC4592" w:rsidP="00087A43">
      <w:pPr>
        <w:spacing w:after="0" w:line="240" w:lineRule="auto"/>
        <w:jc w:val="both"/>
        <w:rPr>
          <w:szCs w:val="24"/>
          <w:lang w:eastAsia="ru-RU"/>
        </w:rPr>
      </w:pPr>
    </w:p>
    <w:p w:rsidR="00D902CD" w:rsidRDefault="00D902CD" w:rsidP="00087A43">
      <w:pPr>
        <w:spacing w:after="0" w:line="240" w:lineRule="auto"/>
        <w:jc w:val="both"/>
        <w:rPr>
          <w:szCs w:val="24"/>
          <w:lang w:eastAsia="ru-RU"/>
        </w:rPr>
      </w:pPr>
    </w:p>
    <w:p w:rsidR="00FC4592" w:rsidRPr="005714ED" w:rsidRDefault="00FC4592" w:rsidP="00087A43">
      <w:pPr>
        <w:spacing w:after="0" w:line="240" w:lineRule="auto"/>
        <w:jc w:val="both"/>
        <w:rPr>
          <w:szCs w:val="24"/>
          <w:lang w:eastAsia="ru-RU"/>
        </w:rPr>
      </w:pPr>
    </w:p>
    <w:p w:rsidR="005714ED" w:rsidRPr="005714ED" w:rsidRDefault="005714ED" w:rsidP="005714ED">
      <w:pPr>
        <w:spacing w:after="0" w:line="240" w:lineRule="auto"/>
        <w:rPr>
          <w:szCs w:val="24"/>
          <w:lang w:eastAsia="ru-RU"/>
        </w:rPr>
      </w:pPr>
    </w:p>
    <w:p w:rsidR="00D902CD" w:rsidRDefault="009449A4" w:rsidP="00D902CD">
      <w:pPr>
        <w:tabs>
          <w:tab w:val="left" w:pos="2977"/>
        </w:tabs>
        <w:spacing w:after="0"/>
        <w:jc w:val="right"/>
        <w:rPr>
          <w:b/>
          <w:sz w:val="20"/>
          <w:szCs w:val="20"/>
        </w:rPr>
      </w:pPr>
      <w:r>
        <w:rPr>
          <w:szCs w:val="24"/>
          <w:lang w:eastAsia="ru-RU"/>
        </w:rPr>
        <w:t xml:space="preserve">  </w:t>
      </w:r>
      <w:r w:rsidR="00D902CD">
        <w:rPr>
          <w:b/>
          <w:sz w:val="20"/>
          <w:szCs w:val="20"/>
        </w:rPr>
        <w:t>П</w:t>
      </w:r>
      <w:r w:rsidR="00D902CD" w:rsidRPr="006B1982">
        <w:rPr>
          <w:b/>
          <w:sz w:val="20"/>
          <w:szCs w:val="20"/>
        </w:rPr>
        <w:t>риложение №</w:t>
      </w:r>
      <w:r w:rsidR="00D902CD">
        <w:rPr>
          <w:b/>
          <w:sz w:val="20"/>
          <w:szCs w:val="20"/>
        </w:rPr>
        <w:t xml:space="preserve"> 1</w:t>
      </w:r>
    </w:p>
    <w:p w:rsidR="00D902CD" w:rsidRDefault="00D902CD" w:rsidP="00D902CD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 w:rsidRPr="00D902CD">
        <w:rPr>
          <w:sz w:val="20"/>
          <w:szCs w:val="20"/>
        </w:rPr>
        <w:t>к муниципальной программе «</w:t>
      </w:r>
      <w:r w:rsidRPr="00D902CD">
        <w:rPr>
          <w:sz w:val="20"/>
          <w:szCs w:val="20"/>
          <w:lang w:eastAsia="ru-RU"/>
        </w:rPr>
        <w:t xml:space="preserve">Развитие физической культуры, </w:t>
      </w:r>
    </w:p>
    <w:p w:rsidR="00D902CD" w:rsidRPr="00D902CD" w:rsidRDefault="00D902CD" w:rsidP="00D902CD">
      <w:pPr>
        <w:spacing w:after="0" w:line="240" w:lineRule="auto"/>
        <w:ind w:left="5400"/>
        <w:jc w:val="right"/>
        <w:rPr>
          <w:sz w:val="20"/>
          <w:szCs w:val="20"/>
        </w:rPr>
      </w:pPr>
      <w:r w:rsidRPr="00D902CD">
        <w:rPr>
          <w:sz w:val="20"/>
          <w:szCs w:val="20"/>
          <w:lang w:eastAsia="ru-RU"/>
        </w:rPr>
        <w:t xml:space="preserve">школьного спорта и массового спорта на территории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902CD">
        <w:rPr>
          <w:sz w:val="20"/>
          <w:szCs w:val="20"/>
          <w:lang w:eastAsia="ru-RU"/>
        </w:rPr>
        <w:t>Сибирцевского</w:t>
      </w:r>
      <w:proofErr w:type="spellEnd"/>
      <w:r w:rsidRPr="00D902CD">
        <w:rPr>
          <w:sz w:val="20"/>
          <w:szCs w:val="20"/>
          <w:lang w:eastAsia="ru-RU"/>
        </w:rPr>
        <w:t xml:space="preserve"> городского поселения 2017 – 2021г</w:t>
      </w:r>
      <w:r w:rsidRPr="00D902CD">
        <w:rPr>
          <w:sz w:val="20"/>
          <w:szCs w:val="20"/>
        </w:rPr>
        <w:t xml:space="preserve">г.», </w:t>
      </w:r>
    </w:p>
    <w:p w:rsidR="00D902CD" w:rsidRPr="00D902CD" w:rsidRDefault="00D902CD" w:rsidP="00D902CD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 w:rsidRPr="00D902CD">
        <w:rPr>
          <w:sz w:val="20"/>
          <w:szCs w:val="20"/>
          <w:lang w:eastAsia="ru-RU"/>
        </w:rPr>
        <w:t>утвержденной постановлением администрации</w:t>
      </w:r>
    </w:p>
    <w:p w:rsidR="00D902CD" w:rsidRPr="002A28F7" w:rsidRDefault="00D902CD" w:rsidP="00D902CD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proofErr w:type="spellStart"/>
      <w:r w:rsidRPr="00D902CD">
        <w:rPr>
          <w:sz w:val="20"/>
          <w:szCs w:val="20"/>
          <w:lang w:eastAsia="ru-RU"/>
        </w:rPr>
        <w:t>Сибирцевского</w:t>
      </w:r>
      <w:proofErr w:type="spellEnd"/>
      <w:r w:rsidRPr="002A28F7">
        <w:rPr>
          <w:sz w:val="20"/>
          <w:szCs w:val="20"/>
          <w:lang w:eastAsia="ru-RU"/>
        </w:rPr>
        <w:t xml:space="preserve"> городского поселения </w:t>
      </w:r>
    </w:p>
    <w:p w:rsidR="00907511" w:rsidRPr="00907511" w:rsidRDefault="00D902CD" w:rsidP="00D902CD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Cs w:val="24"/>
          <w:lang w:eastAsia="ru-RU"/>
        </w:rPr>
      </w:pPr>
      <w:r w:rsidRPr="002A28F7">
        <w:rPr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2A28F7">
        <w:rPr>
          <w:sz w:val="20"/>
          <w:szCs w:val="20"/>
          <w:lang w:eastAsia="ru-RU"/>
        </w:rPr>
        <w:t xml:space="preserve">от </w:t>
      </w:r>
      <w:r>
        <w:rPr>
          <w:sz w:val="20"/>
          <w:szCs w:val="20"/>
          <w:lang w:eastAsia="ru-RU"/>
        </w:rPr>
        <w:t>27.04.</w:t>
      </w:r>
      <w:r w:rsidRPr="002A28F7">
        <w:rPr>
          <w:sz w:val="20"/>
          <w:szCs w:val="20"/>
          <w:lang w:eastAsia="ru-RU"/>
        </w:rPr>
        <w:t>20</w:t>
      </w:r>
      <w:r>
        <w:rPr>
          <w:sz w:val="20"/>
          <w:szCs w:val="20"/>
          <w:lang w:eastAsia="ru-RU"/>
        </w:rPr>
        <w:t>20</w:t>
      </w:r>
      <w:r w:rsidRPr="002A28F7">
        <w:rPr>
          <w:sz w:val="20"/>
          <w:szCs w:val="20"/>
          <w:lang w:eastAsia="ru-RU"/>
        </w:rPr>
        <w:t xml:space="preserve">г.  №  </w:t>
      </w:r>
      <w:r>
        <w:rPr>
          <w:sz w:val="20"/>
          <w:szCs w:val="20"/>
          <w:lang w:eastAsia="ru-RU"/>
        </w:rPr>
        <w:t>103</w:t>
      </w:r>
      <w:r w:rsidRPr="000F2947">
        <w:rPr>
          <w:sz w:val="22"/>
          <w:lang w:eastAsia="ru-RU"/>
        </w:rPr>
        <w:t xml:space="preserve">      </w:t>
      </w:r>
    </w:p>
    <w:p w:rsidR="00907511" w:rsidRPr="00907511" w:rsidRDefault="00907511" w:rsidP="00907511">
      <w:pPr>
        <w:spacing w:after="0" w:line="240" w:lineRule="auto"/>
        <w:ind w:right="111"/>
        <w:jc w:val="right"/>
        <w:rPr>
          <w:b/>
          <w:color w:val="000000"/>
          <w:szCs w:val="24"/>
          <w:lang w:eastAsia="ru-RU"/>
        </w:rPr>
      </w:pPr>
    </w:p>
    <w:p w:rsidR="00907511" w:rsidRPr="00907511" w:rsidRDefault="00907511" w:rsidP="00907511">
      <w:pPr>
        <w:spacing w:after="0" w:line="240" w:lineRule="auto"/>
        <w:ind w:right="111"/>
        <w:jc w:val="right"/>
        <w:rPr>
          <w:b/>
          <w:color w:val="000000"/>
          <w:szCs w:val="24"/>
          <w:lang w:eastAsia="ru-RU"/>
        </w:rPr>
      </w:pPr>
    </w:p>
    <w:p w:rsidR="00907511" w:rsidRPr="00907511" w:rsidRDefault="00907511" w:rsidP="00907511">
      <w:pPr>
        <w:spacing w:after="0" w:line="240" w:lineRule="auto"/>
        <w:jc w:val="center"/>
        <w:rPr>
          <w:szCs w:val="24"/>
          <w:lang w:eastAsia="ru-RU"/>
        </w:rPr>
      </w:pPr>
    </w:p>
    <w:p w:rsidR="00907511" w:rsidRPr="00907511" w:rsidRDefault="00907511" w:rsidP="00907511">
      <w:pPr>
        <w:spacing w:after="0" w:line="240" w:lineRule="auto"/>
        <w:jc w:val="center"/>
        <w:rPr>
          <w:b/>
          <w:szCs w:val="24"/>
          <w:lang w:eastAsia="ru-RU"/>
        </w:rPr>
      </w:pPr>
      <w:r w:rsidRPr="00907511">
        <w:rPr>
          <w:b/>
          <w:szCs w:val="24"/>
          <w:lang w:eastAsia="ru-RU"/>
        </w:rPr>
        <w:t>Паспорт</w:t>
      </w:r>
    </w:p>
    <w:p w:rsidR="00907511" w:rsidRPr="00907511" w:rsidRDefault="00907511" w:rsidP="00907511">
      <w:pPr>
        <w:spacing w:after="0" w:line="240" w:lineRule="auto"/>
        <w:jc w:val="center"/>
        <w:rPr>
          <w:szCs w:val="24"/>
          <w:lang w:eastAsia="ru-RU"/>
        </w:rPr>
      </w:pPr>
      <w:bookmarkStart w:id="1" w:name="YANDEX_23"/>
      <w:bookmarkEnd w:id="1"/>
      <w:r w:rsidRPr="00907511">
        <w:rPr>
          <w:b/>
          <w:szCs w:val="24"/>
          <w:lang w:eastAsia="ru-RU"/>
        </w:rPr>
        <w:t> муниципальной программы</w:t>
      </w:r>
      <w:r w:rsidRPr="00907511">
        <w:rPr>
          <w:szCs w:val="24"/>
          <w:lang w:eastAsia="ru-RU"/>
        </w:rPr>
        <w:t> </w:t>
      </w:r>
      <w:r w:rsidR="00172B46" w:rsidRPr="00907511">
        <w:rPr>
          <w:szCs w:val="24"/>
          <w:lang w:eastAsia="ru-RU"/>
        </w:rPr>
        <w:t xml:space="preserve"> </w:t>
      </w:r>
    </w:p>
    <w:p w:rsidR="00907511" w:rsidRPr="00907511" w:rsidRDefault="00907511" w:rsidP="00907511">
      <w:pPr>
        <w:tabs>
          <w:tab w:val="left" w:pos="2976"/>
        </w:tabs>
        <w:spacing w:after="0" w:line="240" w:lineRule="auto"/>
        <w:rPr>
          <w:szCs w:val="24"/>
          <w:lang w:eastAsia="ru-RU"/>
        </w:rPr>
      </w:pPr>
      <w:r w:rsidRPr="00907511">
        <w:rPr>
          <w:szCs w:val="24"/>
          <w:lang w:eastAsia="ru-RU"/>
        </w:rPr>
        <w:tab/>
      </w:r>
    </w:p>
    <w:tbl>
      <w:tblPr>
        <w:tblStyle w:val="11"/>
        <w:tblW w:w="0" w:type="auto"/>
        <w:tblLook w:val="04A0"/>
      </w:tblPr>
      <w:tblGrid>
        <w:gridCol w:w="3397"/>
        <w:gridCol w:w="11163"/>
      </w:tblGrid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Наименование</w:t>
            </w:r>
          </w:p>
        </w:tc>
        <w:tc>
          <w:tcPr>
            <w:tcW w:w="11163" w:type="dxa"/>
          </w:tcPr>
          <w:p w:rsidR="00907511" w:rsidRPr="00907511" w:rsidRDefault="00907511" w:rsidP="00D902CD">
            <w:pPr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 xml:space="preserve">Муниципальная программа «Развитие физической культуры, школьного спорта и массового спорта на территории                                                                                                                                                                        </w:t>
            </w:r>
            <w:r>
              <w:rPr>
                <w:szCs w:val="24"/>
                <w:lang w:eastAsia="ru-RU"/>
              </w:rPr>
              <w:t xml:space="preserve">                             </w:t>
            </w:r>
            <w:proofErr w:type="spellStart"/>
            <w:r w:rsidRPr="00907511">
              <w:rPr>
                <w:szCs w:val="24"/>
                <w:lang w:eastAsia="ru-RU"/>
              </w:rPr>
              <w:t>Сибирцевского</w:t>
            </w:r>
            <w:proofErr w:type="spellEnd"/>
            <w:r w:rsidRPr="00907511">
              <w:rPr>
                <w:szCs w:val="24"/>
                <w:lang w:eastAsia="ru-RU"/>
              </w:rPr>
              <w:t xml:space="preserve"> городского поселения 2017 – 20</w:t>
            </w:r>
            <w:r w:rsidR="00D902CD">
              <w:rPr>
                <w:szCs w:val="24"/>
                <w:lang w:eastAsia="ru-RU"/>
              </w:rPr>
              <w:t>21</w:t>
            </w:r>
            <w:r w:rsidRPr="00907511">
              <w:rPr>
                <w:szCs w:val="24"/>
                <w:lang w:eastAsia="ru-RU"/>
              </w:rPr>
              <w:t>гг.»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Цели</w:t>
            </w:r>
          </w:p>
        </w:tc>
        <w:tc>
          <w:tcPr>
            <w:tcW w:w="11163" w:type="dxa"/>
          </w:tcPr>
          <w:p w:rsidR="00907511" w:rsidRPr="00907511" w:rsidRDefault="00907511" w:rsidP="00F3569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D87068">
              <w:rPr>
                <w:szCs w:val="24"/>
                <w:lang w:eastAsia="ru-RU"/>
              </w:rPr>
              <w:t xml:space="preserve">оздание условий для эффективного использования возможностей физической культуры и спорта во всестороннем физическом и духовном развитии личности, укреплении здоровья и профилактики заболеваний, рациональном </w:t>
            </w:r>
            <w:r>
              <w:rPr>
                <w:szCs w:val="24"/>
                <w:lang w:eastAsia="ru-RU"/>
              </w:rPr>
              <w:t>проведении досуга. Ф</w:t>
            </w:r>
            <w:r w:rsidRPr="00D87068">
              <w:rPr>
                <w:szCs w:val="24"/>
                <w:lang w:eastAsia="ru-RU"/>
              </w:rPr>
              <w:t>ормировани</w:t>
            </w:r>
            <w:r w:rsidR="00F35697">
              <w:rPr>
                <w:szCs w:val="24"/>
                <w:lang w:eastAsia="ru-RU"/>
              </w:rPr>
              <w:t>е</w:t>
            </w:r>
            <w:r w:rsidRPr="00D87068">
              <w:rPr>
                <w:szCs w:val="24"/>
                <w:lang w:eastAsia="ru-RU"/>
              </w:rPr>
              <w:t xml:space="preserve"> потребности в регулярных занятиях</w:t>
            </w:r>
            <w:r>
              <w:rPr>
                <w:szCs w:val="24"/>
                <w:lang w:eastAsia="ru-RU"/>
              </w:rPr>
              <w:t xml:space="preserve"> физической культурой и </w:t>
            </w:r>
            <w:r w:rsidR="000A5ABB">
              <w:rPr>
                <w:szCs w:val="24"/>
                <w:lang w:eastAsia="ru-RU"/>
              </w:rPr>
              <w:t xml:space="preserve">спортом,      </w:t>
            </w:r>
            <w:r>
              <w:rPr>
                <w:szCs w:val="24"/>
                <w:lang w:eastAsia="ru-RU"/>
              </w:rPr>
              <w:t>стремлению к здоровому образу жизни.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Задачи</w:t>
            </w:r>
          </w:p>
        </w:tc>
        <w:tc>
          <w:tcPr>
            <w:tcW w:w="11163" w:type="dxa"/>
          </w:tcPr>
          <w:p w:rsidR="00907511" w:rsidRPr="00F35697" w:rsidRDefault="000A5ABB" w:rsidP="00907511">
            <w:pPr>
              <w:tabs>
                <w:tab w:val="left" w:pos="2976"/>
              </w:tabs>
              <w:rPr>
                <w:lang w:eastAsia="ru-RU"/>
              </w:rPr>
            </w:pPr>
            <w:r w:rsidRPr="00F35697">
              <w:rPr>
                <w:lang w:eastAsia="ru-RU"/>
              </w:rPr>
              <w:t>Создание комфортных условий для занятий физической культурой и спортом.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Заказчик</w:t>
            </w:r>
          </w:p>
        </w:tc>
        <w:tc>
          <w:tcPr>
            <w:tcW w:w="11163" w:type="dxa"/>
          </w:tcPr>
          <w:p w:rsidR="00907511" w:rsidRPr="00907511" w:rsidRDefault="00907511" w:rsidP="00C91E8C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907511">
              <w:rPr>
                <w:szCs w:val="24"/>
                <w:lang w:eastAsia="ru-RU"/>
              </w:rPr>
              <w:t>Сиб</w:t>
            </w:r>
            <w:r w:rsidR="00F35697">
              <w:rPr>
                <w:szCs w:val="24"/>
                <w:lang w:eastAsia="ru-RU"/>
              </w:rPr>
              <w:t>ирцевского</w:t>
            </w:r>
            <w:proofErr w:type="spellEnd"/>
            <w:r w:rsidR="00F35697">
              <w:rPr>
                <w:szCs w:val="24"/>
                <w:lang w:eastAsia="ru-RU"/>
              </w:rPr>
              <w:t xml:space="preserve"> городского поселения</w:t>
            </w:r>
            <w:r w:rsidRPr="00907511">
              <w:rPr>
                <w:szCs w:val="24"/>
                <w:lang w:eastAsia="ru-RU"/>
              </w:rPr>
              <w:t xml:space="preserve"> 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163" w:type="dxa"/>
          </w:tcPr>
          <w:p w:rsidR="00907511" w:rsidRPr="00907511" w:rsidRDefault="00907511" w:rsidP="000A5ABB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 xml:space="preserve">Муниципальное казенное учреждение «Культура и спорт» </w:t>
            </w:r>
            <w:proofErr w:type="spellStart"/>
            <w:r w:rsidRPr="00907511">
              <w:rPr>
                <w:szCs w:val="24"/>
                <w:lang w:eastAsia="ru-RU"/>
              </w:rPr>
              <w:t>Сибирцевского</w:t>
            </w:r>
            <w:proofErr w:type="spellEnd"/>
            <w:r w:rsidRPr="00907511">
              <w:rPr>
                <w:szCs w:val="24"/>
                <w:lang w:eastAsia="ru-RU"/>
              </w:rPr>
              <w:t xml:space="preserve"> городского поселения. 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Управление реализацией</w:t>
            </w:r>
          </w:p>
        </w:tc>
        <w:tc>
          <w:tcPr>
            <w:tcW w:w="11163" w:type="dxa"/>
          </w:tcPr>
          <w:p w:rsidR="00F35697" w:rsidRPr="00F35697" w:rsidRDefault="00F35697" w:rsidP="00F35697">
            <w:pPr>
              <w:jc w:val="both"/>
              <w:rPr>
                <w:szCs w:val="24"/>
                <w:lang w:eastAsia="ru-RU"/>
              </w:rPr>
            </w:pPr>
            <w:r w:rsidRPr="00F35697">
              <w:rPr>
                <w:szCs w:val="24"/>
                <w:lang w:eastAsia="ru-RU"/>
              </w:rPr>
              <w:t xml:space="preserve">Общее управление реализацией муниципальной программы осуществляет первый заместитель главы </w:t>
            </w:r>
          </w:p>
          <w:p w:rsidR="00907511" w:rsidRPr="00907511" w:rsidRDefault="00F35697" w:rsidP="00F35697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F35697">
              <w:rPr>
                <w:szCs w:val="24"/>
                <w:lang w:eastAsia="ru-RU"/>
              </w:rPr>
              <w:t xml:space="preserve">администрации </w:t>
            </w:r>
            <w:proofErr w:type="spellStart"/>
            <w:r w:rsidRPr="00F35697">
              <w:rPr>
                <w:szCs w:val="24"/>
                <w:lang w:eastAsia="ru-RU"/>
              </w:rPr>
              <w:t>Сибирцевского</w:t>
            </w:r>
            <w:proofErr w:type="spellEnd"/>
            <w:r w:rsidRPr="00F35697">
              <w:rPr>
                <w:szCs w:val="24"/>
                <w:lang w:eastAsia="ru-RU"/>
              </w:rPr>
              <w:t xml:space="preserve"> городского поселения (далее – Координатор)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Контроль реализации</w:t>
            </w:r>
          </w:p>
        </w:tc>
        <w:tc>
          <w:tcPr>
            <w:tcW w:w="11163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Контроль реализации муници</w:t>
            </w:r>
            <w:r w:rsidR="00F35697">
              <w:rPr>
                <w:szCs w:val="24"/>
                <w:lang w:eastAsia="ru-RU"/>
              </w:rPr>
              <w:t>пальной программы осуществляет о</w:t>
            </w:r>
            <w:r w:rsidRPr="00907511">
              <w:rPr>
                <w:szCs w:val="24"/>
                <w:lang w:eastAsia="ru-RU"/>
              </w:rPr>
              <w:t>тдел экономики, финансов и бюджета админис</w:t>
            </w:r>
            <w:r w:rsidRPr="00907511">
              <w:rPr>
                <w:szCs w:val="24"/>
                <w:lang w:eastAsia="ru-RU"/>
              </w:rPr>
              <w:t>т</w:t>
            </w:r>
            <w:r w:rsidRPr="00907511">
              <w:rPr>
                <w:szCs w:val="24"/>
                <w:lang w:eastAsia="ru-RU"/>
              </w:rPr>
              <w:t xml:space="preserve">рации </w:t>
            </w:r>
            <w:proofErr w:type="spellStart"/>
            <w:r w:rsidRPr="00907511">
              <w:rPr>
                <w:szCs w:val="24"/>
                <w:lang w:eastAsia="ru-RU"/>
              </w:rPr>
              <w:t>Сибирцевского</w:t>
            </w:r>
            <w:proofErr w:type="spellEnd"/>
            <w:r w:rsidRPr="00907511">
              <w:rPr>
                <w:szCs w:val="24"/>
                <w:lang w:eastAsia="ru-RU"/>
              </w:rPr>
              <w:t xml:space="preserve"> городского поселения. 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163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907511">
              <w:rPr>
                <w:szCs w:val="24"/>
                <w:lang w:eastAsia="ru-RU"/>
              </w:rPr>
              <w:t>Сибирцевского</w:t>
            </w:r>
            <w:proofErr w:type="spellEnd"/>
            <w:r w:rsidRPr="00907511">
              <w:rPr>
                <w:szCs w:val="24"/>
                <w:lang w:eastAsia="ru-RU"/>
              </w:rPr>
              <w:t xml:space="preserve"> городского поселения, бюджета Приморского края, другие источники.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Сроки реализации</w:t>
            </w:r>
          </w:p>
        </w:tc>
        <w:tc>
          <w:tcPr>
            <w:tcW w:w="11163" w:type="dxa"/>
          </w:tcPr>
          <w:p w:rsidR="00907511" w:rsidRPr="00907511" w:rsidRDefault="000A5ABB" w:rsidP="00D902CD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  <w:r w:rsidR="00907511" w:rsidRPr="00907511">
              <w:rPr>
                <w:szCs w:val="24"/>
                <w:lang w:eastAsia="ru-RU"/>
              </w:rPr>
              <w:t xml:space="preserve"> – 20</w:t>
            </w:r>
            <w:r w:rsidR="00D902CD">
              <w:rPr>
                <w:szCs w:val="24"/>
                <w:lang w:eastAsia="ru-RU"/>
              </w:rPr>
              <w:t>21</w:t>
            </w:r>
            <w:r w:rsidR="00907511" w:rsidRPr="00907511">
              <w:rPr>
                <w:szCs w:val="24"/>
                <w:lang w:eastAsia="ru-RU"/>
              </w:rPr>
              <w:t>г.г.</w:t>
            </w:r>
          </w:p>
        </w:tc>
      </w:tr>
      <w:tr w:rsidR="00907511" w:rsidRPr="00907511" w:rsidTr="002212D3">
        <w:tc>
          <w:tcPr>
            <w:tcW w:w="3397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1163" w:type="dxa"/>
          </w:tcPr>
          <w:p w:rsidR="00907511" w:rsidRPr="00907511" w:rsidRDefault="00907511" w:rsidP="00907511">
            <w:pPr>
              <w:tabs>
                <w:tab w:val="left" w:pos="2976"/>
              </w:tabs>
              <w:rPr>
                <w:szCs w:val="24"/>
                <w:lang w:eastAsia="ru-RU"/>
              </w:rPr>
            </w:pPr>
            <w:r w:rsidRPr="00907511">
              <w:rPr>
                <w:szCs w:val="24"/>
                <w:lang w:eastAsia="ru-RU"/>
              </w:rPr>
              <w:t>Достижение стопроцентного результата выполнения программных мероприятий.</w:t>
            </w:r>
          </w:p>
        </w:tc>
      </w:tr>
    </w:tbl>
    <w:p w:rsidR="00907511" w:rsidRPr="00907511" w:rsidRDefault="00907511" w:rsidP="00907511">
      <w:pPr>
        <w:spacing w:after="0" w:line="240" w:lineRule="auto"/>
        <w:ind w:right="111"/>
        <w:rPr>
          <w:b/>
          <w:color w:val="000000"/>
          <w:szCs w:val="24"/>
          <w:lang w:eastAsia="ru-RU"/>
        </w:rPr>
      </w:pPr>
    </w:p>
    <w:p w:rsidR="00907511" w:rsidRPr="00907511" w:rsidRDefault="00907511" w:rsidP="00907511">
      <w:pPr>
        <w:spacing w:after="0" w:line="240" w:lineRule="auto"/>
        <w:ind w:right="111"/>
        <w:jc w:val="right"/>
        <w:rPr>
          <w:b/>
          <w:color w:val="000000"/>
          <w:szCs w:val="24"/>
          <w:lang w:eastAsia="ru-RU"/>
        </w:rPr>
      </w:pPr>
    </w:p>
    <w:p w:rsidR="00907511" w:rsidRPr="00D87068" w:rsidRDefault="00907511" w:rsidP="00DB251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3A3233" w:rsidRPr="00D87068" w:rsidRDefault="003A3233" w:rsidP="003A3233">
      <w:pPr>
        <w:tabs>
          <w:tab w:val="left" w:pos="4605"/>
        </w:tabs>
        <w:spacing w:after="0" w:line="240" w:lineRule="auto"/>
        <w:ind w:right="-109"/>
        <w:rPr>
          <w:szCs w:val="24"/>
          <w:lang w:eastAsia="ru-RU"/>
        </w:rPr>
      </w:pPr>
    </w:p>
    <w:tbl>
      <w:tblPr>
        <w:tblpPr w:leftFromText="180" w:rightFromText="180" w:vertAnchor="text" w:horzAnchor="page" w:tblpX="11696" w:tblpY="234"/>
        <w:tblOverlap w:val="never"/>
        <w:tblW w:w="0" w:type="auto"/>
        <w:tblLook w:val="01E0"/>
      </w:tblPr>
      <w:tblGrid>
        <w:gridCol w:w="5040"/>
      </w:tblGrid>
      <w:tr w:rsidR="003A3233" w:rsidRPr="00D87068" w:rsidTr="003A3233">
        <w:tc>
          <w:tcPr>
            <w:tcW w:w="5040" w:type="dxa"/>
          </w:tcPr>
          <w:p w:rsidR="003A3233" w:rsidRPr="00D87068" w:rsidRDefault="003A3233" w:rsidP="003A3233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3A3233" w:rsidRPr="00D87068" w:rsidRDefault="003A3233" w:rsidP="003A3233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</w:tbl>
    <w:p w:rsidR="00DB2516" w:rsidRPr="00D87068" w:rsidRDefault="00DB2516" w:rsidP="00DB2516">
      <w:pPr>
        <w:tabs>
          <w:tab w:val="left" w:pos="4605"/>
        </w:tabs>
        <w:spacing w:after="0" w:line="240" w:lineRule="auto"/>
        <w:ind w:right="-109"/>
        <w:jc w:val="both"/>
        <w:rPr>
          <w:szCs w:val="24"/>
          <w:lang w:eastAsia="ru-RU"/>
        </w:rPr>
      </w:pPr>
    </w:p>
    <w:p w:rsidR="004F6CEC" w:rsidRDefault="00FC075B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  <w:r w:rsidRPr="00D87068">
        <w:rPr>
          <w:bCs/>
          <w:szCs w:val="24"/>
          <w:lang w:eastAsia="ru-RU"/>
        </w:rPr>
        <w:t xml:space="preserve">    </w:t>
      </w:r>
    </w:p>
    <w:p w:rsidR="004F6CEC" w:rsidRDefault="004F6CEC" w:rsidP="00FC075B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eastAsia="ru-RU"/>
        </w:rPr>
      </w:pPr>
    </w:p>
    <w:p w:rsidR="00D902CD" w:rsidRDefault="00D902CD" w:rsidP="00164865">
      <w:pPr>
        <w:autoSpaceDE w:val="0"/>
        <w:autoSpaceDN w:val="0"/>
        <w:spacing w:after="0" w:line="240" w:lineRule="auto"/>
        <w:jc w:val="right"/>
        <w:rPr>
          <w:b/>
          <w:bCs/>
          <w:sz w:val="20"/>
          <w:szCs w:val="20"/>
          <w:lang w:eastAsia="ru-RU"/>
        </w:rPr>
      </w:pPr>
    </w:p>
    <w:p w:rsidR="00D902CD" w:rsidRDefault="00D902CD" w:rsidP="00D902CD">
      <w:pPr>
        <w:tabs>
          <w:tab w:val="left" w:pos="2977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Pr="006B1982">
        <w:rPr>
          <w:b/>
          <w:sz w:val="20"/>
          <w:szCs w:val="20"/>
        </w:rPr>
        <w:t>риложение №</w:t>
      </w:r>
      <w:r>
        <w:rPr>
          <w:b/>
          <w:sz w:val="20"/>
          <w:szCs w:val="20"/>
        </w:rPr>
        <w:t xml:space="preserve"> 2</w:t>
      </w:r>
    </w:p>
    <w:p w:rsidR="00D902CD" w:rsidRDefault="00D902CD" w:rsidP="00D902CD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 w:rsidRPr="00D902CD">
        <w:rPr>
          <w:sz w:val="20"/>
          <w:szCs w:val="20"/>
        </w:rPr>
        <w:t>к муниципальной программе «</w:t>
      </w:r>
      <w:r w:rsidRPr="00D902CD">
        <w:rPr>
          <w:sz w:val="20"/>
          <w:szCs w:val="20"/>
          <w:lang w:eastAsia="ru-RU"/>
        </w:rPr>
        <w:t xml:space="preserve">Развитие физической культуры, </w:t>
      </w:r>
    </w:p>
    <w:p w:rsidR="00D902CD" w:rsidRPr="00D902CD" w:rsidRDefault="00D902CD" w:rsidP="00D902CD">
      <w:pPr>
        <w:spacing w:after="0" w:line="240" w:lineRule="auto"/>
        <w:ind w:left="5400"/>
        <w:jc w:val="right"/>
        <w:rPr>
          <w:sz w:val="20"/>
          <w:szCs w:val="20"/>
        </w:rPr>
      </w:pPr>
      <w:r w:rsidRPr="00D902CD">
        <w:rPr>
          <w:sz w:val="20"/>
          <w:szCs w:val="20"/>
          <w:lang w:eastAsia="ru-RU"/>
        </w:rPr>
        <w:t xml:space="preserve">школьного спорта и массового спорта на территории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902CD">
        <w:rPr>
          <w:sz w:val="20"/>
          <w:szCs w:val="20"/>
          <w:lang w:eastAsia="ru-RU"/>
        </w:rPr>
        <w:t>Сибирцевского</w:t>
      </w:r>
      <w:proofErr w:type="spellEnd"/>
      <w:r w:rsidRPr="00D902CD">
        <w:rPr>
          <w:sz w:val="20"/>
          <w:szCs w:val="20"/>
          <w:lang w:eastAsia="ru-RU"/>
        </w:rPr>
        <w:t xml:space="preserve"> городского поселения 2017 – 2021г</w:t>
      </w:r>
      <w:r w:rsidRPr="00D902CD">
        <w:rPr>
          <w:sz w:val="20"/>
          <w:szCs w:val="20"/>
        </w:rPr>
        <w:t xml:space="preserve">г.», </w:t>
      </w:r>
    </w:p>
    <w:p w:rsidR="00D902CD" w:rsidRPr="00D902CD" w:rsidRDefault="00D902CD" w:rsidP="00D902CD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 w:rsidRPr="00D902CD">
        <w:rPr>
          <w:sz w:val="20"/>
          <w:szCs w:val="20"/>
          <w:lang w:eastAsia="ru-RU"/>
        </w:rPr>
        <w:t>утвержденной постановлением администрации</w:t>
      </w:r>
    </w:p>
    <w:p w:rsidR="00D902CD" w:rsidRPr="002A28F7" w:rsidRDefault="00D902CD" w:rsidP="00D902CD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proofErr w:type="spellStart"/>
      <w:r w:rsidRPr="00D902CD">
        <w:rPr>
          <w:sz w:val="20"/>
          <w:szCs w:val="20"/>
          <w:lang w:eastAsia="ru-RU"/>
        </w:rPr>
        <w:t>Сибирцевского</w:t>
      </w:r>
      <w:proofErr w:type="spellEnd"/>
      <w:r w:rsidRPr="002A28F7">
        <w:rPr>
          <w:sz w:val="20"/>
          <w:szCs w:val="20"/>
          <w:lang w:eastAsia="ru-RU"/>
        </w:rPr>
        <w:t xml:space="preserve"> городского поселения </w:t>
      </w:r>
    </w:p>
    <w:p w:rsidR="00164865" w:rsidRPr="0074309A" w:rsidRDefault="00D902CD" w:rsidP="00D902CD">
      <w:pPr>
        <w:autoSpaceDE w:val="0"/>
        <w:autoSpaceDN w:val="0"/>
        <w:spacing w:after="0" w:line="240" w:lineRule="auto"/>
        <w:jc w:val="right"/>
        <w:rPr>
          <w:b/>
          <w:bCs/>
          <w:sz w:val="20"/>
          <w:szCs w:val="20"/>
          <w:lang w:eastAsia="ru-RU"/>
        </w:rPr>
      </w:pPr>
      <w:r w:rsidRPr="002A28F7">
        <w:rPr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2A28F7">
        <w:rPr>
          <w:sz w:val="20"/>
          <w:szCs w:val="20"/>
          <w:lang w:eastAsia="ru-RU"/>
        </w:rPr>
        <w:t xml:space="preserve">от </w:t>
      </w:r>
      <w:r>
        <w:rPr>
          <w:sz w:val="20"/>
          <w:szCs w:val="20"/>
          <w:lang w:eastAsia="ru-RU"/>
        </w:rPr>
        <w:t>27.04.</w:t>
      </w:r>
      <w:r w:rsidRPr="002A28F7">
        <w:rPr>
          <w:sz w:val="20"/>
          <w:szCs w:val="20"/>
          <w:lang w:eastAsia="ru-RU"/>
        </w:rPr>
        <w:t>20</w:t>
      </w:r>
      <w:r>
        <w:rPr>
          <w:sz w:val="20"/>
          <w:szCs w:val="20"/>
          <w:lang w:eastAsia="ru-RU"/>
        </w:rPr>
        <w:t>20</w:t>
      </w:r>
      <w:r w:rsidRPr="002A28F7">
        <w:rPr>
          <w:sz w:val="20"/>
          <w:szCs w:val="20"/>
          <w:lang w:eastAsia="ru-RU"/>
        </w:rPr>
        <w:t xml:space="preserve">г.  №  </w:t>
      </w:r>
      <w:r>
        <w:rPr>
          <w:sz w:val="20"/>
          <w:szCs w:val="20"/>
          <w:lang w:eastAsia="ru-RU"/>
        </w:rPr>
        <w:t>103</w:t>
      </w:r>
      <w:r w:rsidRPr="000F2947">
        <w:rPr>
          <w:sz w:val="22"/>
          <w:lang w:eastAsia="ru-RU"/>
        </w:rPr>
        <w:t xml:space="preserve">      </w:t>
      </w:r>
    </w:p>
    <w:p w:rsidR="00164865" w:rsidRPr="0074309A" w:rsidRDefault="00164865" w:rsidP="00164865">
      <w:pPr>
        <w:autoSpaceDE w:val="0"/>
        <w:autoSpaceDN w:val="0"/>
        <w:spacing w:after="0" w:line="240" w:lineRule="auto"/>
        <w:jc w:val="right"/>
        <w:rPr>
          <w:b/>
          <w:bCs/>
          <w:sz w:val="20"/>
          <w:szCs w:val="20"/>
          <w:lang w:eastAsia="ru-RU"/>
        </w:rPr>
      </w:pPr>
    </w:p>
    <w:p w:rsidR="0074309A" w:rsidRPr="00834737" w:rsidRDefault="00164865" w:rsidP="0074309A">
      <w:pPr>
        <w:autoSpaceDE w:val="0"/>
        <w:autoSpaceDN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834737">
        <w:rPr>
          <w:b/>
          <w:bCs/>
          <w:szCs w:val="24"/>
          <w:lang w:eastAsia="ru-RU"/>
        </w:rPr>
        <w:t xml:space="preserve">Перечень мероприятий         </w:t>
      </w:r>
    </w:p>
    <w:p w:rsidR="00164865" w:rsidRPr="00834737" w:rsidRDefault="00164865" w:rsidP="0074309A">
      <w:pPr>
        <w:autoSpaceDE w:val="0"/>
        <w:autoSpaceDN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834737">
        <w:rPr>
          <w:b/>
          <w:bCs/>
          <w:szCs w:val="24"/>
          <w:lang w:eastAsia="ru-RU"/>
        </w:rPr>
        <w:t>по реализации муниципа</w:t>
      </w:r>
      <w:r w:rsidR="0074309A" w:rsidRPr="00834737">
        <w:rPr>
          <w:b/>
          <w:bCs/>
          <w:szCs w:val="24"/>
          <w:lang w:eastAsia="ru-RU"/>
        </w:rPr>
        <w:t xml:space="preserve">льной программы </w:t>
      </w:r>
      <w:r w:rsidRPr="00834737">
        <w:rPr>
          <w:b/>
          <w:bCs/>
          <w:szCs w:val="24"/>
          <w:lang w:eastAsia="ru-RU"/>
        </w:rPr>
        <w:t>«Развитие физической культуры, школьного спорта и массового спорта</w:t>
      </w:r>
      <w:r w:rsidR="00CB5E55" w:rsidRPr="00834737">
        <w:rPr>
          <w:b/>
          <w:bCs/>
          <w:szCs w:val="24"/>
          <w:lang w:eastAsia="ru-RU"/>
        </w:rPr>
        <w:t xml:space="preserve">                                                                                               </w:t>
      </w:r>
      <w:r w:rsidRPr="00834737">
        <w:rPr>
          <w:b/>
          <w:bCs/>
          <w:szCs w:val="24"/>
          <w:lang w:eastAsia="ru-RU"/>
        </w:rPr>
        <w:t xml:space="preserve"> на территории</w:t>
      </w:r>
      <w:r w:rsidR="0074309A" w:rsidRPr="00834737">
        <w:rPr>
          <w:b/>
          <w:bCs/>
          <w:szCs w:val="24"/>
          <w:lang w:eastAsia="ru-RU"/>
        </w:rPr>
        <w:t xml:space="preserve"> </w:t>
      </w:r>
      <w:proofErr w:type="spellStart"/>
      <w:r w:rsidRPr="00834737">
        <w:rPr>
          <w:b/>
          <w:bCs/>
          <w:szCs w:val="24"/>
          <w:lang w:eastAsia="ru-RU"/>
        </w:rPr>
        <w:t>Сибирцевского</w:t>
      </w:r>
      <w:proofErr w:type="spellEnd"/>
      <w:r w:rsidRPr="00834737">
        <w:rPr>
          <w:b/>
          <w:bCs/>
          <w:szCs w:val="24"/>
          <w:lang w:eastAsia="ru-RU"/>
        </w:rPr>
        <w:t xml:space="preserve"> городс</w:t>
      </w:r>
      <w:r w:rsidR="0074309A" w:rsidRPr="00834737">
        <w:rPr>
          <w:b/>
          <w:bCs/>
          <w:szCs w:val="24"/>
          <w:lang w:eastAsia="ru-RU"/>
        </w:rPr>
        <w:t xml:space="preserve">кого поселения </w:t>
      </w:r>
      <w:r w:rsidRPr="00834737">
        <w:rPr>
          <w:b/>
          <w:bCs/>
          <w:szCs w:val="24"/>
          <w:lang w:eastAsia="ru-RU"/>
        </w:rPr>
        <w:t>2017 - 20</w:t>
      </w:r>
      <w:r w:rsidR="00DF0C32" w:rsidRPr="00834737">
        <w:rPr>
          <w:b/>
          <w:bCs/>
          <w:szCs w:val="24"/>
          <w:lang w:eastAsia="ru-RU"/>
        </w:rPr>
        <w:t>21</w:t>
      </w:r>
      <w:r w:rsidRPr="00834737">
        <w:rPr>
          <w:b/>
          <w:bCs/>
          <w:szCs w:val="24"/>
          <w:lang w:eastAsia="ru-RU"/>
        </w:rPr>
        <w:t>гг.»</w:t>
      </w:r>
    </w:p>
    <w:p w:rsidR="00164865" w:rsidRPr="0074309A" w:rsidRDefault="00164865" w:rsidP="00164865">
      <w:pPr>
        <w:autoSpaceDN w:val="0"/>
        <w:spacing w:after="0" w:line="240" w:lineRule="auto"/>
        <w:rPr>
          <w:sz w:val="20"/>
          <w:szCs w:val="2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94"/>
        <w:gridCol w:w="17"/>
        <w:gridCol w:w="3830"/>
        <w:gridCol w:w="2819"/>
        <w:gridCol w:w="16"/>
        <w:gridCol w:w="1134"/>
        <w:gridCol w:w="14"/>
        <w:gridCol w:w="1226"/>
        <w:gridCol w:w="16"/>
        <w:gridCol w:w="20"/>
        <w:gridCol w:w="1276"/>
        <w:gridCol w:w="21"/>
        <w:gridCol w:w="15"/>
        <w:gridCol w:w="1098"/>
        <w:gridCol w:w="21"/>
        <w:gridCol w:w="15"/>
        <w:gridCol w:w="1098"/>
        <w:gridCol w:w="21"/>
        <w:gridCol w:w="15"/>
        <w:gridCol w:w="1320"/>
      </w:tblGrid>
      <w:tr w:rsidR="00834737" w:rsidRPr="00FF230C" w:rsidTr="000742CD">
        <w:trPr>
          <w:trHeight w:val="306"/>
        </w:trPr>
        <w:tc>
          <w:tcPr>
            <w:tcW w:w="794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F230C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47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Наименование программного мер</w:t>
            </w:r>
            <w:r w:rsidRPr="00FF230C">
              <w:rPr>
                <w:b/>
                <w:sz w:val="20"/>
                <w:szCs w:val="20"/>
              </w:rPr>
              <w:t>о</w:t>
            </w:r>
            <w:r w:rsidRPr="00FF230C">
              <w:rPr>
                <w:b/>
                <w:sz w:val="20"/>
                <w:szCs w:val="20"/>
              </w:rPr>
              <w:t>приятия</w:t>
            </w:r>
          </w:p>
        </w:tc>
        <w:tc>
          <w:tcPr>
            <w:tcW w:w="2835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4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356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Всего за период</w:t>
            </w:r>
          </w:p>
        </w:tc>
      </w:tr>
      <w:tr w:rsidR="00834737" w:rsidRPr="00FF230C" w:rsidTr="000742CD">
        <w:tc>
          <w:tcPr>
            <w:tcW w:w="14786" w:type="dxa"/>
            <w:gridSpan w:val="20"/>
          </w:tcPr>
          <w:p w:rsidR="00834737" w:rsidRPr="00FF230C" w:rsidRDefault="00834737" w:rsidP="0083473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Проведение спортивных мероприятий</w:t>
            </w:r>
          </w:p>
        </w:tc>
      </w:tr>
      <w:tr w:rsidR="00834737" w:rsidRPr="00FF230C" w:rsidTr="000742CD">
        <w:trPr>
          <w:trHeight w:val="276"/>
        </w:trPr>
        <w:tc>
          <w:tcPr>
            <w:tcW w:w="811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1.1.</w:t>
            </w:r>
          </w:p>
        </w:tc>
        <w:tc>
          <w:tcPr>
            <w:tcW w:w="3830" w:type="dxa"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2835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56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17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100,00</w:t>
            </w:r>
          </w:p>
        </w:tc>
        <w:tc>
          <w:tcPr>
            <w:tcW w:w="1335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200,00</w:t>
            </w:r>
          </w:p>
        </w:tc>
      </w:tr>
      <w:tr w:rsidR="00834737" w:rsidRPr="00FF230C" w:rsidTr="000742CD">
        <w:trPr>
          <w:trHeight w:val="261"/>
        </w:trPr>
        <w:tc>
          <w:tcPr>
            <w:tcW w:w="811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1.2.</w:t>
            </w:r>
          </w:p>
        </w:tc>
        <w:tc>
          <w:tcPr>
            <w:tcW w:w="3830" w:type="dxa"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Денежная компенсация за проживание спортсменов</w:t>
            </w:r>
          </w:p>
        </w:tc>
        <w:tc>
          <w:tcPr>
            <w:tcW w:w="2835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56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17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35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100,00</w:t>
            </w:r>
          </w:p>
        </w:tc>
      </w:tr>
      <w:tr w:rsidR="00834737" w:rsidRPr="00FF230C" w:rsidTr="000742CD">
        <w:trPr>
          <w:trHeight w:val="322"/>
        </w:trPr>
        <w:tc>
          <w:tcPr>
            <w:tcW w:w="811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1.3.</w:t>
            </w:r>
          </w:p>
        </w:tc>
        <w:tc>
          <w:tcPr>
            <w:tcW w:w="3830" w:type="dxa"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Приобретение наградного фонда, дене</w:t>
            </w:r>
            <w:r w:rsidRPr="00FF230C">
              <w:rPr>
                <w:sz w:val="20"/>
                <w:szCs w:val="20"/>
              </w:rPr>
              <w:t>ж</w:t>
            </w:r>
            <w:r w:rsidRPr="00FF230C">
              <w:rPr>
                <w:sz w:val="20"/>
                <w:szCs w:val="20"/>
              </w:rPr>
              <w:t>ная компенсация за питание спортсменов</w:t>
            </w:r>
          </w:p>
        </w:tc>
        <w:tc>
          <w:tcPr>
            <w:tcW w:w="2835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315,00</w:t>
            </w:r>
          </w:p>
        </w:tc>
        <w:tc>
          <w:tcPr>
            <w:tcW w:w="1256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37,88</w:t>
            </w:r>
          </w:p>
        </w:tc>
        <w:tc>
          <w:tcPr>
            <w:tcW w:w="1317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150,00</w:t>
            </w:r>
          </w:p>
        </w:tc>
        <w:tc>
          <w:tcPr>
            <w:tcW w:w="1335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802,88</w:t>
            </w:r>
          </w:p>
        </w:tc>
      </w:tr>
      <w:tr w:rsidR="00834737" w:rsidRPr="00FF230C" w:rsidTr="000742CD">
        <w:trPr>
          <w:trHeight w:val="123"/>
        </w:trPr>
        <w:tc>
          <w:tcPr>
            <w:tcW w:w="14786" w:type="dxa"/>
            <w:gridSpan w:val="20"/>
          </w:tcPr>
          <w:p w:rsidR="00834737" w:rsidRPr="00FF230C" w:rsidRDefault="00834737" w:rsidP="0083473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Мероприятия, обеспечивающие условия для развития школьного спорта и массового спорта</w:t>
            </w:r>
          </w:p>
        </w:tc>
      </w:tr>
      <w:tr w:rsidR="00834737" w:rsidRPr="00FF230C" w:rsidTr="000742CD">
        <w:trPr>
          <w:trHeight w:val="184"/>
        </w:trPr>
        <w:tc>
          <w:tcPr>
            <w:tcW w:w="811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2.1.</w:t>
            </w:r>
          </w:p>
        </w:tc>
        <w:tc>
          <w:tcPr>
            <w:tcW w:w="3830" w:type="dxa"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211,82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26,20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417,46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B9486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15</w:t>
            </w:r>
            <w:r w:rsidR="00B94861">
              <w:rPr>
                <w:sz w:val="20"/>
                <w:szCs w:val="20"/>
              </w:rPr>
              <w:t>8</w:t>
            </w:r>
            <w:r w:rsidRPr="00FF230C">
              <w:rPr>
                <w:sz w:val="20"/>
                <w:szCs w:val="20"/>
              </w:rPr>
              <w:t>,</w:t>
            </w:r>
            <w:r w:rsidR="00B94861">
              <w:rPr>
                <w:sz w:val="20"/>
                <w:szCs w:val="20"/>
              </w:rPr>
              <w:t>1</w:t>
            </w:r>
            <w:r w:rsidRPr="00FF23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834737" w:rsidP="00B9486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8</w:t>
            </w:r>
            <w:r w:rsidR="00B94861">
              <w:rPr>
                <w:b/>
                <w:sz w:val="20"/>
                <w:szCs w:val="20"/>
              </w:rPr>
              <w:t>13</w:t>
            </w:r>
            <w:r w:rsidRPr="00FF230C">
              <w:rPr>
                <w:b/>
                <w:sz w:val="20"/>
                <w:szCs w:val="20"/>
              </w:rPr>
              <w:t>,</w:t>
            </w:r>
            <w:r w:rsidR="00B94861">
              <w:rPr>
                <w:b/>
                <w:sz w:val="20"/>
                <w:szCs w:val="20"/>
              </w:rPr>
              <w:t>5</w:t>
            </w:r>
            <w:r w:rsidRPr="00FF230C">
              <w:rPr>
                <w:b/>
                <w:sz w:val="20"/>
                <w:szCs w:val="20"/>
              </w:rPr>
              <w:t>8</w:t>
            </w:r>
          </w:p>
        </w:tc>
      </w:tr>
      <w:tr w:rsidR="00834737" w:rsidRPr="00FF230C" w:rsidTr="000742CD">
        <w:tc>
          <w:tcPr>
            <w:tcW w:w="811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2.2.</w:t>
            </w:r>
          </w:p>
        </w:tc>
        <w:tc>
          <w:tcPr>
            <w:tcW w:w="3830" w:type="dxa"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Приобретение спортивной формы, эк</w:t>
            </w:r>
            <w:r w:rsidRPr="00FF230C">
              <w:rPr>
                <w:sz w:val="20"/>
                <w:szCs w:val="20"/>
              </w:rPr>
              <w:t>и</w:t>
            </w:r>
            <w:r w:rsidRPr="00FF230C">
              <w:rPr>
                <w:sz w:val="20"/>
                <w:szCs w:val="20"/>
              </w:rPr>
              <w:t>пировки, инвентаря</w:t>
            </w: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165,47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81,10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344,21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B9486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1</w:t>
            </w:r>
            <w:r w:rsidR="00B94861">
              <w:rPr>
                <w:sz w:val="20"/>
                <w:szCs w:val="20"/>
              </w:rPr>
              <w:t>3</w:t>
            </w:r>
            <w:r w:rsidRPr="00FF230C">
              <w:rPr>
                <w:sz w:val="20"/>
                <w:szCs w:val="20"/>
              </w:rPr>
              <w:t>0,</w:t>
            </w:r>
            <w:r w:rsidR="00B94861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B94861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721,00</w:t>
            </w:r>
          </w:p>
        </w:tc>
      </w:tr>
      <w:tr w:rsidR="00834737" w:rsidRPr="00FF230C" w:rsidTr="000742CD">
        <w:tc>
          <w:tcPr>
            <w:tcW w:w="811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2.3.</w:t>
            </w:r>
          </w:p>
        </w:tc>
        <w:tc>
          <w:tcPr>
            <w:tcW w:w="3830" w:type="dxa"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Поставка и установка системы видеона</w:t>
            </w:r>
            <w:r w:rsidRPr="00FF230C">
              <w:rPr>
                <w:sz w:val="20"/>
                <w:szCs w:val="20"/>
              </w:rPr>
              <w:t>б</w:t>
            </w:r>
            <w:r w:rsidRPr="00FF230C">
              <w:rPr>
                <w:sz w:val="20"/>
                <w:szCs w:val="20"/>
              </w:rPr>
              <w:t>людения</w:t>
            </w: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834737" w:rsidRPr="00FF230C" w:rsidTr="000742CD">
        <w:trPr>
          <w:trHeight w:val="291"/>
        </w:trPr>
        <w:tc>
          <w:tcPr>
            <w:tcW w:w="811" w:type="dxa"/>
            <w:gridSpan w:val="2"/>
            <w:vMerge w:val="restart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2.4.</w:t>
            </w:r>
          </w:p>
        </w:tc>
        <w:tc>
          <w:tcPr>
            <w:tcW w:w="3830" w:type="dxa"/>
            <w:vMerge w:val="restart"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Капитальный ремонт, ремонт, реконс</w:t>
            </w:r>
            <w:r w:rsidRPr="00FF230C">
              <w:rPr>
                <w:sz w:val="20"/>
                <w:szCs w:val="20"/>
              </w:rPr>
              <w:t>т</w:t>
            </w:r>
            <w:r w:rsidRPr="00FF230C">
              <w:rPr>
                <w:sz w:val="20"/>
                <w:szCs w:val="20"/>
              </w:rPr>
              <w:t>рукция спортивного комплекса «Желе</w:t>
            </w:r>
            <w:r w:rsidRPr="00FF230C">
              <w:rPr>
                <w:sz w:val="20"/>
                <w:szCs w:val="20"/>
              </w:rPr>
              <w:t>з</w:t>
            </w:r>
            <w:r w:rsidRPr="00FF230C">
              <w:rPr>
                <w:sz w:val="20"/>
                <w:szCs w:val="20"/>
              </w:rPr>
              <w:t>нодорожник»</w:t>
            </w: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200,00</w:t>
            </w:r>
          </w:p>
        </w:tc>
      </w:tr>
      <w:tr w:rsidR="00834737" w:rsidRPr="00FF230C" w:rsidTr="000742CD">
        <w:trPr>
          <w:trHeight w:val="276"/>
        </w:trPr>
        <w:tc>
          <w:tcPr>
            <w:tcW w:w="811" w:type="dxa"/>
            <w:gridSpan w:val="2"/>
            <w:vMerge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Приморского края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834737" w:rsidRPr="00FF230C" w:rsidTr="000742CD">
        <w:trPr>
          <w:trHeight w:val="245"/>
        </w:trPr>
        <w:tc>
          <w:tcPr>
            <w:tcW w:w="811" w:type="dxa"/>
            <w:gridSpan w:val="2"/>
            <w:vMerge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834737" w:rsidRPr="00FF230C" w:rsidTr="000742CD">
        <w:trPr>
          <w:trHeight w:val="337"/>
        </w:trPr>
        <w:tc>
          <w:tcPr>
            <w:tcW w:w="811" w:type="dxa"/>
            <w:gridSpan w:val="2"/>
            <w:vMerge w:val="restart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2.5.</w:t>
            </w:r>
          </w:p>
        </w:tc>
        <w:tc>
          <w:tcPr>
            <w:tcW w:w="3830" w:type="dxa"/>
            <w:vMerge w:val="restart"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Строительство, капитальный ремонт, р</w:t>
            </w:r>
            <w:r w:rsidRPr="00FF230C">
              <w:rPr>
                <w:sz w:val="20"/>
                <w:szCs w:val="20"/>
              </w:rPr>
              <w:t>е</w:t>
            </w:r>
            <w:r w:rsidRPr="00FF230C">
              <w:rPr>
                <w:sz w:val="20"/>
                <w:szCs w:val="20"/>
              </w:rPr>
              <w:t>монт, реконструкция, восстановление спортивных объектов</w:t>
            </w: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600,00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99,96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440,84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B94861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2</w:t>
            </w:r>
            <w:r w:rsidR="00B94861">
              <w:rPr>
                <w:sz w:val="20"/>
                <w:szCs w:val="20"/>
              </w:rPr>
              <w:t>11</w:t>
            </w:r>
            <w:r w:rsidRPr="00FF230C">
              <w:rPr>
                <w:sz w:val="20"/>
                <w:szCs w:val="20"/>
              </w:rPr>
              <w:t>,</w:t>
            </w:r>
            <w:r w:rsidR="00B94861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450,00</w:t>
            </w:r>
          </w:p>
        </w:tc>
        <w:tc>
          <w:tcPr>
            <w:tcW w:w="1320" w:type="dxa"/>
          </w:tcPr>
          <w:p w:rsidR="00834737" w:rsidRPr="00FF230C" w:rsidRDefault="00834737" w:rsidP="00B9486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180</w:t>
            </w:r>
            <w:r w:rsidR="00B94861">
              <w:rPr>
                <w:b/>
                <w:sz w:val="20"/>
                <w:szCs w:val="20"/>
              </w:rPr>
              <w:t>2</w:t>
            </w:r>
            <w:r w:rsidRPr="00FF230C">
              <w:rPr>
                <w:b/>
                <w:sz w:val="20"/>
                <w:szCs w:val="20"/>
              </w:rPr>
              <w:t>,</w:t>
            </w:r>
            <w:r w:rsidR="00B94861">
              <w:rPr>
                <w:b/>
                <w:sz w:val="20"/>
                <w:szCs w:val="20"/>
              </w:rPr>
              <w:t>4</w:t>
            </w:r>
            <w:r w:rsidRPr="00FF230C">
              <w:rPr>
                <w:b/>
                <w:sz w:val="20"/>
                <w:szCs w:val="20"/>
              </w:rPr>
              <w:t>8</w:t>
            </w:r>
          </w:p>
        </w:tc>
      </w:tr>
      <w:tr w:rsidR="00834737" w:rsidRPr="00FF230C" w:rsidTr="000742CD">
        <w:trPr>
          <w:trHeight w:val="475"/>
        </w:trPr>
        <w:tc>
          <w:tcPr>
            <w:tcW w:w="811" w:type="dxa"/>
            <w:gridSpan w:val="2"/>
            <w:vMerge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Бюджет Приморского края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834737" w:rsidRPr="00FF230C" w:rsidTr="000742CD">
        <w:trPr>
          <w:trHeight w:val="276"/>
        </w:trPr>
        <w:tc>
          <w:tcPr>
            <w:tcW w:w="811" w:type="dxa"/>
            <w:gridSpan w:val="2"/>
            <w:vMerge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834737" w:rsidRPr="00FF230C" w:rsidRDefault="00834737" w:rsidP="000742C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sz w:val="20"/>
                <w:szCs w:val="20"/>
              </w:rPr>
            </w:pPr>
            <w:r w:rsidRPr="00FF230C">
              <w:rPr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834737" w:rsidRPr="00FF230C" w:rsidTr="000742CD">
        <w:trPr>
          <w:trHeight w:val="276"/>
        </w:trPr>
        <w:tc>
          <w:tcPr>
            <w:tcW w:w="811" w:type="dxa"/>
            <w:gridSpan w:val="2"/>
            <w:vMerge w:val="restart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</w:tcPr>
          <w:p w:rsidR="00834737" w:rsidRPr="00FF230C" w:rsidRDefault="00834737" w:rsidP="000742CD">
            <w:pPr>
              <w:pStyle w:val="a3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1292,29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245,14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1452,51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4639,94</w:t>
            </w:r>
          </w:p>
        </w:tc>
      </w:tr>
      <w:tr w:rsidR="00834737" w:rsidRPr="00FF230C" w:rsidTr="000742CD">
        <w:trPr>
          <w:trHeight w:val="307"/>
        </w:trPr>
        <w:tc>
          <w:tcPr>
            <w:tcW w:w="811" w:type="dxa"/>
            <w:gridSpan w:val="2"/>
            <w:vMerge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834737" w:rsidRPr="00FF230C" w:rsidRDefault="00834737" w:rsidP="000742C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Бюджет Приморского края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003,00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00,00</w:t>
            </w:r>
          </w:p>
        </w:tc>
      </w:tr>
      <w:tr w:rsidR="00834737" w:rsidRPr="00FF230C" w:rsidTr="000742CD">
        <w:trPr>
          <w:trHeight w:val="230"/>
        </w:trPr>
        <w:tc>
          <w:tcPr>
            <w:tcW w:w="811" w:type="dxa"/>
            <w:gridSpan w:val="2"/>
            <w:vMerge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834737" w:rsidRPr="00FF230C" w:rsidRDefault="00834737" w:rsidP="000742C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Другие источники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834737" w:rsidRPr="00FF230C" w:rsidTr="000742CD">
        <w:tc>
          <w:tcPr>
            <w:tcW w:w="811" w:type="dxa"/>
            <w:gridSpan w:val="2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834737" w:rsidRPr="00FF230C" w:rsidRDefault="00834737" w:rsidP="000742CD">
            <w:pPr>
              <w:pStyle w:val="a3"/>
              <w:rPr>
                <w:b/>
                <w:sz w:val="20"/>
                <w:szCs w:val="20"/>
              </w:rPr>
            </w:pPr>
            <w:r w:rsidRPr="00FF230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19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Бюджеты всех уровней</w:t>
            </w:r>
          </w:p>
        </w:tc>
        <w:tc>
          <w:tcPr>
            <w:tcW w:w="116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1292,29</w:t>
            </w:r>
          </w:p>
        </w:tc>
        <w:tc>
          <w:tcPr>
            <w:tcW w:w="1226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245,14</w:t>
            </w:r>
          </w:p>
        </w:tc>
        <w:tc>
          <w:tcPr>
            <w:tcW w:w="1348" w:type="dxa"/>
            <w:gridSpan w:val="5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1452,51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3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320" w:type="dxa"/>
          </w:tcPr>
          <w:p w:rsidR="00834737" w:rsidRPr="00FF230C" w:rsidRDefault="00834737" w:rsidP="000742C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4639,94</w:t>
            </w:r>
          </w:p>
        </w:tc>
      </w:tr>
    </w:tbl>
    <w:p w:rsidR="00164865" w:rsidRDefault="00164865" w:rsidP="00164865">
      <w:pPr>
        <w:spacing w:after="160" w:line="259" w:lineRule="auto"/>
        <w:rPr>
          <w:rFonts w:ascii="Calibri" w:hAnsi="Calibri"/>
          <w:sz w:val="22"/>
        </w:rPr>
      </w:pPr>
    </w:p>
    <w:sectPr w:rsidR="00164865" w:rsidSect="00D902CD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6AD3E73"/>
    <w:multiLevelType w:val="hybridMultilevel"/>
    <w:tmpl w:val="BB46F25C"/>
    <w:lvl w:ilvl="0" w:tplc="ECEC98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B63877"/>
    <w:multiLevelType w:val="multilevel"/>
    <w:tmpl w:val="C048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D157A"/>
    <w:multiLevelType w:val="hybridMultilevel"/>
    <w:tmpl w:val="7B305982"/>
    <w:lvl w:ilvl="0" w:tplc="5FA4A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F5F0E"/>
    <w:rsid w:val="000310BD"/>
    <w:rsid w:val="0003192B"/>
    <w:rsid w:val="00040B5A"/>
    <w:rsid w:val="00050296"/>
    <w:rsid w:val="0006067F"/>
    <w:rsid w:val="00082BD6"/>
    <w:rsid w:val="00086EFD"/>
    <w:rsid w:val="00087A43"/>
    <w:rsid w:val="00091E78"/>
    <w:rsid w:val="00092519"/>
    <w:rsid w:val="0009520E"/>
    <w:rsid w:val="00097054"/>
    <w:rsid w:val="000A5A42"/>
    <w:rsid w:val="000A5ABB"/>
    <w:rsid w:val="001029B8"/>
    <w:rsid w:val="00126D5D"/>
    <w:rsid w:val="00144F22"/>
    <w:rsid w:val="001501C8"/>
    <w:rsid w:val="00164865"/>
    <w:rsid w:val="00172B46"/>
    <w:rsid w:val="0018336D"/>
    <w:rsid w:val="001C0F04"/>
    <w:rsid w:val="001C3176"/>
    <w:rsid w:val="001F1DED"/>
    <w:rsid w:val="001F7DD3"/>
    <w:rsid w:val="002043BA"/>
    <w:rsid w:val="00205BC7"/>
    <w:rsid w:val="002123FD"/>
    <w:rsid w:val="002212D3"/>
    <w:rsid w:val="00226DF8"/>
    <w:rsid w:val="00236C9E"/>
    <w:rsid w:val="00250408"/>
    <w:rsid w:val="00252E76"/>
    <w:rsid w:val="002727FA"/>
    <w:rsid w:val="002747F8"/>
    <w:rsid w:val="00280160"/>
    <w:rsid w:val="0028640C"/>
    <w:rsid w:val="002A6B4C"/>
    <w:rsid w:val="002B3ED4"/>
    <w:rsid w:val="002C0EC9"/>
    <w:rsid w:val="002C11D4"/>
    <w:rsid w:val="002D3645"/>
    <w:rsid w:val="002E319E"/>
    <w:rsid w:val="002E7908"/>
    <w:rsid w:val="002F22C8"/>
    <w:rsid w:val="002F22FE"/>
    <w:rsid w:val="002F367D"/>
    <w:rsid w:val="002F43CA"/>
    <w:rsid w:val="002F4AE3"/>
    <w:rsid w:val="00312A99"/>
    <w:rsid w:val="00324261"/>
    <w:rsid w:val="00335CCA"/>
    <w:rsid w:val="00341611"/>
    <w:rsid w:val="00377CEE"/>
    <w:rsid w:val="00377F7A"/>
    <w:rsid w:val="00395D78"/>
    <w:rsid w:val="003A27E2"/>
    <w:rsid w:val="003A3233"/>
    <w:rsid w:val="003B5AED"/>
    <w:rsid w:val="003C06AA"/>
    <w:rsid w:val="003C09C5"/>
    <w:rsid w:val="003C16EC"/>
    <w:rsid w:val="003C4468"/>
    <w:rsid w:val="003D10F3"/>
    <w:rsid w:val="003D27C1"/>
    <w:rsid w:val="003E5461"/>
    <w:rsid w:val="0040431B"/>
    <w:rsid w:val="0041624E"/>
    <w:rsid w:val="0041695D"/>
    <w:rsid w:val="00446BDD"/>
    <w:rsid w:val="00463A81"/>
    <w:rsid w:val="00470417"/>
    <w:rsid w:val="00470782"/>
    <w:rsid w:val="004740B9"/>
    <w:rsid w:val="00477B0D"/>
    <w:rsid w:val="00482A63"/>
    <w:rsid w:val="004A7EAC"/>
    <w:rsid w:val="004C4512"/>
    <w:rsid w:val="004D30B4"/>
    <w:rsid w:val="004F6CEC"/>
    <w:rsid w:val="004F7A94"/>
    <w:rsid w:val="0050231E"/>
    <w:rsid w:val="00525F08"/>
    <w:rsid w:val="00543851"/>
    <w:rsid w:val="0055186D"/>
    <w:rsid w:val="00557010"/>
    <w:rsid w:val="00561765"/>
    <w:rsid w:val="00565634"/>
    <w:rsid w:val="0056745C"/>
    <w:rsid w:val="005714ED"/>
    <w:rsid w:val="00587C7B"/>
    <w:rsid w:val="005A01BE"/>
    <w:rsid w:val="005A2BE1"/>
    <w:rsid w:val="005A5C2A"/>
    <w:rsid w:val="005C2F91"/>
    <w:rsid w:val="005D6767"/>
    <w:rsid w:val="005D7DC7"/>
    <w:rsid w:val="005F0D74"/>
    <w:rsid w:val="005F2A26"/>
    <w:rsid w:val="00611490"/>
    <w:rsid w:val="006261FE"/>
    <w:rsid w:val="00630E43"/>
    <w:rsid w:val="006454D3"/>
    <w:rsid w:val="0065129F"/>
    <w:rsid w:val="00666099"/>
    <w:rsid w:val="006664D3"/>
    <w:rsid w:val="00671893"/>
    <w:rsid w:val="006755DE"/>
    <w:rsid w:val="0068472D"/>
    <w:rsid w:val="00697A07"/>
    <w:rsid w:val="006A4F70"/>
    <w:rsid w:val="006A5357"/>
    <w:rsid w:val="006C16BF"/>
    <w:rsid w:val="006C524C"/>
    <w:rsid w:val="006C77D4"/>
    <w:rsid w:val="006D6747"/>
    <w:rsid w:val="006E320A"/>
    <w:rsid w:val="006E6684"/>
    <w:rsid w:val="006F5A8C"/>
    <w:rsid w:val="00701DA3"/>
    <w:rsid w:val="007046D3"/>
    <w:rsid w:val="007276F8"/>
    <w:rsid w:val="00733078"/>
    <w:rsid w:val="007418B5"/>
    <w:rsid w:val="0074309A"/>
    <w:rsid w:val="00750CCA"/>
    <w:rsid w:val="00750D40"/>
    <w:rsid w:val="00752A23"/>
    <w:rsid w:val="007543BD"/>
    <w:rsid w:val="00773DB9"/>
    <w:rsid w:val="00785278"/>
    <w:rsid w:val="007875B4"/>
    <w:rsid w:val="00790D24"/>
    <w:rsid w:val="007A017A"/>
    <w:rsid w:val="007B3E88"/>
    <w:rsid w:val="007B4C68"/>
    <w:rsid w:val="007B4C9E"/>
    <w:rsid w:val="007B52F6"/>
    <w:rsid w:val="007B7777"/>
    <w:rsid w:val="007C5DBD"/>
    <w:rsid w:val="007D63D0"/>
    <w:rsid w:val="007E3E9C"/>
    <w:rsid w:val="007E46CA"/>
    <w:rsid w:val="007E7842"/>
    <w:rsid w:val="007F2912"/>
    <w:rsid w:val="007F4ED6"/>
    <w:rsid w:val="007F7B07"/>
    <w:rsid w:val="008019A5"/>
    <w:rsid w:val="00801C50"/>
    <w:rsid w:val="008123B5"/>
    <w:rsid w:val="008166AD"/>
    <w:rsid w:val="00834737"/>
    <w:rsid w:val="00840323"/>
    <w:rsid w:val="00852DB1"/>
    <w:rsid w:val="008759D7"/>
    <w:rsid w:val="00887133"/>
    <w:rsid w:val="008952AB"/>
    <w:rsid w:val="00895FD4"/>
    <w:rsid w:val="008B4285"/>
    <w:rsid w:val="008C4C79"/>
    <w:rsid w:val="008D3343"/>
    <w:rsid w:val="008E3483"/>
    <w:rsid w:val="008E4F28"/>
    <w:rsid w:val="008E4FD8"/>
    <w:rsid w:val="008E7BF5"/>
    <w:rsid w:val="008F1331"/>
    <w:rsid w:val="008F6C29"/>
    <w:rsid w:val="00907511"/>
    <w:rsid w:val="00910B88"/>
    <w:rsid w:val="00930E4A"/>
    <w:rsid w:val="00931817"/>
    <w:rsid w:val="0093522A"/>
    <w:rsid w:val="0093543D"/>
    <w:rsid w:val="009411F1"/>
    <w:rsid w:val="0094442C"/>
    <w:rsid w:val="009449A4"/>
    <w:rsid w:val="00945480"/>
    <w:rsid w:val="00945AD4"/>
    <w:rsid w:val="00947070"/>
    <w:rsid w:val="00953830"/>
    <w:rsid w:val="0097350C"/>
    <w:rsid w:val="00976522"/>
    <w:rsid w:val="00976DD0"/>
    <w:rsid w:val="00977B2E"/>
    <w:rsid w:val="009A0696"/>
    <w:rsid w:val="009A4F2C"/>
    <w:rsid w:val="009C073E"/>
    <w:rsid w:val="00A01F4D"/>
    <w:rsid w:val="00A058A9"/>
    <w:rsid w:val="00A05F5E"/>
    <w:rsid w:val="00A0741B"/>
    <w:rsid w:val="00A15F0D"/>
    <w:rsid w:val="00A55C32"/>
    <w:rsid w:val="00A5638B"/>
    <w:rsid w:val="00A71DD1"/>
    <w:rsid w:val="00A9048D"/>
    <w:rsid w:val="00A94251"/>
    <w:rsid w:val="00A957CF"/>
    <w:rsid w:val="00AE3446"/>
    <w:rsid w:val="00AE6497"/>
    <w:rsid w:val="00AE7FE7"/>
    <w:rsid w:val="00B0058C"/>
    <w:rsid w:val="00B037B1"/>
    <w:rsid w:val="00B04C81"/>
    <w:rsid w:val="00B12EE3"/>
    <w:rsid w:val="00B57E74"/>
    <w:rsid w:val="00B629E6"/>
    <w:rsid w:val="00B62F35"/>
    <w:rsid w:val="00B708AF"/>
    <w:rsid w:val="00B7375A"/>
    <w:rsid w:val="00B85D19"/>
    <w:rsid w:val="00B94861"/>
    <w:rsid w:val="00B95F62"/>
    <w:rsid w:val="00B96899"/>
    <w:rsid w:val="00BA204F"/>
    <w:rsid w:val="00BB1C02"/>
    <w:rsid w:val="00BC20AD"/>
    <w:rsid w:val="00BC63EE"/>
    <w:rsid w:val="00BC79D3"/>
    <w:rsid w:val="00BD0374"/>
    <w:rsid w:val="00BD0DBA"/>
    <w:rsid w:val="00BD3BE1"/>
    <w:rsid w:val="00BE13E7"/>
    <w:rsid w:val="00BF113C"/>
    <w:rsid w:val="00BF4C35"/>
    <w:rsid w:val="00BF5F0E"/>
    <w:rsid w:val="00C04A8A"/>
    <w:rsid w:val="00C067B4"/>
    <w:rsid w:val="00C14F5A"/>
    <w:rsid w:val="00C438D4"/>
    <w:rsid w:val="00C70936"/>
    <w:rsid w:val="00C71D4B"/>
    <w:rsid w:val="00C80626"/>
    <w:rsid w:val="00C91E8C"/>
    <w:rsid w:val="00C94DED"/>
    <w:rsid w:val="00CA111E"/>
    <w:rsid w:val="00CA43B5"/>
    <w:rsid w:val="00CB5E55"/>
    <w:rsid w:val="00CC28C0"/>
    <w:rsid w:val="00CD199C"/>
    <w:rsid w:val="00CD24D9"/>
    <w:rsid w:val="00CD6462"/>
    <w:rsid w:val="00CF51E7"/>
    <w:rsid w:val="00D42942"/>
    <w:rsid w:val="00D44D72"/>
    <w:rsid w:val="00D45841"/>
    <w:rsid w:val="00D50807"/>
    <w:rsid w:val="00D53875"/>
    <w:rsid w:val="00D61D17"/>
    <w:rsid w:val="00D64DC4"/>
    <w:rsid w:val="00D72E29"/>
    <w:rsid w:val="00D87068"/>
    <w:rsid w:val="00D902CD"/>
    <w:rsid w:val="00D91E09"/>
    <w:rsid w:val="00D932CE"/>
    <w:rsid w:val="00D95674"/>
    <w:rsid w:val="00DB2516"/>
    <w:rsid w:val="00DC21CC"/>
    <w:rsid w:val="00DD4696"/>
    <w:rsid w:val="00DE4C81"/>
    <w:rsid w:val="00DF0C32"/>
    <w:rsid w:val="00E01BEF"/>
    <w:rsid w:val="00E031C1"/>
    <w:rsid w:val="00E163CB"/>
    <w:rsid w:val="00E27252"/>
    <w:rsid w:val="00E308DF"/>
    <w:rsid w:val="00E40D2D"/>
    <w:rsid w:val="00E45C38"/>
    <w:rsid w:val="00E46020"/>
    <w:rsid w:val="00E910DF"/>
    <w:rsid w:val="00EA26B0"/>
    <w:rsid w:val="00EA2992"/>
    <w:rsid w:val="00EB4099"/>
    <w:rsid w:val="00EC2D8A"/>
    <w:rsid w:val="00EC44AC"/>
    <w:rsid w:val="00ED25CC"/>
    <w:rsid w:val="00EE3EB4"/>
    <w:rsid w:val="00EE555B"/>
    <w:rsid w:val="00EF0087"/>
    <w:rsid w:val="00EF0C12"/>
    <w:rsid w:val="00EF6EC5"/>
    <w:rsid w:val="00F07EAF"/>
    <w:rsid w:val="00F204A2"/>
    <w:rsid w:val="00F341EA"/>
    <w:rsid w:val="00F35697"/>
    <w:rsid w:val="00F37F50"/>
    <w:rsid w:val="00F474A3"/>
    <w:rsid w:val="00F47E2A"/>
    <w:rsid w:val="00F61E30"/>
    <w:rsid w:val="00F756CD"/>
    <w:rsid w:val="00F8397D"/>
    <w:rsid w:val="00FA05C6"/>
    <w:rsid w:val="00FB7405"/>
    <w:rsid w:val="00FC075B"/>
    <w:rsid w:val="00FC4592"/>
    <w:rsid w:val="00FC4A1B"/>
    <w:rsid w:val="00FD7776"/>
    <w:rsid w:val="00F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CA"/>
    <w:rPr>
      <w:rFonts w:ascii="Times New Roman" w:hAnsi="Times New Roman" w:cs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F4E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4ED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852DB1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852DB1"/>
    <w:pPr>
      <w:pBdr>
        <w:bottom w:val="single" w:sz="8" w:space="4" w:color="4F81BD"/>
      </w:pBdr>
      <w:spacing w:after="300" w:line="240" w:lineRule="auto"/>
      <w:contextualSpacing/>
      <w:jc w:val="center"/>
    </w:pPr>
    <w:rPr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852DB1"/>
    <w:rPr>
      <w:rFonts w:ascii="Times New Roman" w:hAnsi="Times New Roman" w:cs="Times New Roman"/>
      <w:color w:val="000000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4ED6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locked/>
    <w:rsid w:val="007F4ED6"/>
    <w:rPr>
      <w:rFonts w:cs="Times New Roman"/>
      <w:i/>
      <w:iCs/>
    </w:rPr>
  </w:style>
  <w:style w:type="table" w:styleId="a9">
    <w:name w:val="Table Grid"/>
    <w:basedOn w:val="a1"/>
    <w:uiPriority w:val="59"/>
    <w:locked/>
    <w:rsid w:val="0080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A058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58A9"/>
    <w:rPr>
      <w:rFonts w:ascii="Times New Roman" w:hAnsi="Times New Roman" w:cs="Times New Roman"/>
      <w:sz w:val="24"/>
      <w:lang w:eastAsia="en-US"/>
    </w:rPr>
  </w:style>
  <w:style w:type="paragraph" w:customStyle="1" w:styleId="ConsPlusNonformat">
    <w:name w:val="ConsPlusNonformat"/>
    <w:rsid w:val="00DB2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90751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172B4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1EA6-85A5-4E43-8D85-8C2B29B6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Ширяев</dc:creator>
  <cp:lastModifiedBy>Windows User</cp:lastModifiedBy>
  <cp:revision>4</cp:revision>
  <cp:lastPrinted>2016-12-21T05:08:00Z</cp:lastPrinted>
  <dcterms:created xsi:type="dcterms:W3CDTF">2020-05-22T06:38:00Z</dcterms:created>
  <dcterms:modified xsi:type="dcterms:W3CDTF">2020-05-25T04:03:00Z</dcterms:modified>
</cp:coreProperties>
</file>