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5A" w:rsidRDefault="00EE0C5A" w:rsidP="000D1F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382270</wp:posOffset>
            </wp:positionV>
            <wp:extent cx="571500" cy="7143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C5A" w:rsidRPr="009454D0" w:rsidRDefault="00EE0C5A" w:rsidP="000D1F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E0C5A" w:rsidRDefault="00EE0C5A" w:rsidP="00EE0C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E0C5A" w:rsidRDefault="00EE0C5A" w:rsidP="00EE0C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2035" w:rsidRPr="009454D0" w:rsidRDefault="001A2035" w:rsidP="001A20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EE0C5A" w:rsidRPr="009454D0" w:rsidRDefault="00EE0C5A" w:rsidP="00EE0C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454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6E753F" w:rsidRDefault="001A2035" w:rsidP="00EE0C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454D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7F5A61" w:rsidRPr="000D1F6F" w:rsidRDefault="007F5A61" w:rsidP="00EE0C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6E753F" w:rsidRPr="00E32AB8" w:rsidRDefault="001564B2" w:rsidP="00E32A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CB3CD5" w:rsidRPr="00CB3CD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279A0">
        <w:rPr>
          <w:rFonts w:ascii="Times New Roman" w:hAnsi="Times New Roman" w:cs="Times New Roman"/>
          <w:color w:val="000000"/>
          <w:sz w:val="26"/>
          <w:szCs w:val="26"/>
          <w:u w:val="single"/>
        </w:rPr>
        <w:t>17</w:t>
      </w:r>
      <w:r w:rsidR="001659C0" w:rsidRPr="00CB3CD5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spellStart"/>
      <w:r w:rsidR="00CB3CD5" w:rsidRPr="00CB3CD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B279A0">
        <w:rPr>
          <w:rFonts w:ascii="Times New Roman" w:hAnsi="Times New Roman" w:cs="Times New Roman"/>
          <w:color w:val="000000"/>
          <w:sz w:val="26"/>
          <w:szCs w:val="26"/>
          <w:u w:val="single"/>
        </w:rPr>
        <w:t>декабря</w:t>
      </w:r>
      <w:proofErr w:type="spellEnd"/>
      <w:r w:rsidR="00B279A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="00CB3CD5" w:rsidRPr="00CB3CD5">
        <w:rPr>
          <w:rFonts w:ascii="Times New Roman" w:hAnsi="Times New Roman" w:cs="Times New Roman"/>
          <w:color w:val="000000"/>
          <w:sz w:val="26"/>
          <w:szCs w:val="26"/>
          <w:u w:val="single"/>
        </w:rPr>
        <w:t>2020</w:t>
      </w:r>
      <w:r w:rsidR="001659C0" w:rsidRPr="00CB3CD5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E0C5A" w:rsidRPr="00EE0C5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E0C5A" w:rsidRPr="009454D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E0C5A" w:rsidRPr="009454D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="00EE0C5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E0C5A" w:rsidRPr="009454D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659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</w:t>
      </w:r>
      <w:proofErr w:type="spellStart"/>
      <w:r w:rsidR="00EE0C5A" w:rsidRPr="009454D0"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spellEnd"/>
      <w:r w:rsidR="00EE0C5A" w:rsidRPr="009454D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EE0C5A" w:rsidRPr="009454D0">
        <w:rPr>
          <w:rFonts w:ascii="Times New Roman" w:hAnsi="Times New Roman" w:cs="Times New Roman"/>
          <w:color w:val="000000"/>
          <w:sz w:val="26"/>
          <w:szCs w:val="26"/>
        </w:rPr>
        <w:t>Сибирцево</w:t>
      </w:r>
      <w:proofErr w:type="spellEnd"/>
      <w:r w:rsidR="00EE0C5A" w:rsidRPr="009454D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CB3CD5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E0C5A" w:rsidRPr="009454D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B279A0">
        <w:rPr>
          <w:rFonts w:ascii="Times New Roman" w:hAnsi="Times New Roman" w:cs="Times New Roman"/>
          <w:color w:val="000000"/>
          <w:sz w:val="26"/>
          <w:szCs w:val="26"/>
          <w:u w:val="single"/>
        </w:rPr>
        <w:t>316</w:t>
      </w:r>
    </w:p>
    <w:p w:rsidR="008F1704" w:rsidRDefault="008F1704" w:rsidP="0018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комиссии по проведению</w:t>
      </w:r>
    </w:p>
    <w:p w:rsidR="008F1704" w:rsidRDefault="0050435D" w:rsidP="0018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1704">
        <w:rPr>
          <w:rFonts w:ascii="Times New Roman" w:hAnsi="Times New Roman" w:cs="Times New Roman"/>
          <w:sz w:val="26"/>
          <w:szCs w:val="26"/>
        </w:rPr>
        <w:t xml:space="preserve">роверок использования арендаторами </w:t>
      </w:r>
    </w:p>
    <w:p w:rsidR="008F1704" w:rsidRDefault="008F1704" w:rsidP="0018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целевому</w:t>
      </w:r>
      <w:proofErr w:type="gramEnd"/>
    </w:p>
    <w:p w:rsidR="008F1704" w:rsidRDefault="008F1704" w:rsidP="0018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назначению на территории </w:t>
      </w:r>
    </w:p>
    <w:p w:rsidR="008A1B3E" w:rsidRDefault="00EE0C5A" w:rsidP="0018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0C5A">
        <w:rPr>
          <w:rFonts w:ascii="Times New Roman" w:hAnsi="Times New Roman" w:cs="Times New Roman"/>
          <w:sz w:val="26"/>
          <w:szCs w:val="26"/>
        </w:rPr>
        <w:t>Сибирцевского</w:t>
      </w:r>
      <w:r w:rsidR="008F1704">
        <w:rPr>
          <w:rFonts w:ascii="Times New Roman" w:hAnsi="Times New Roman" w:cs="Times New Roman"/>
          <w:sz w:val="26"/>
          <w:szCs w:val="26"/>
        </w:rPr>
        <w:t xml:space="preserve"> </w:t>
      </w:r>
      <w:r w:rsidRPr="00EE0C5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0D1F6F" w:rsidRDefault="000D1F6F" w:rsidP="000D1F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16"/>
          <w:szCs w:val="16"/>
        </w:rPr>
      </w:pPr>
    </w:p>
    <w:p w:rsidR="006E753F" w:rsidRPr="000D1F6F" w:rsidRDefault="006E753F" w:rsidP="000D1F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16"/>
          <w:szCs w:val="16"/>
        </w:rPr>
      </w:pPr>
    </w:p>
    <w:p w:rsidR="002C6259" w:rsidRPr="002C6259" w:rsidRDefault="006F5ABF" w:rsidP="002C6259">
      <w:pPr>
        <w:pStyle w:val="3"/>
        <w:spacing w:after="120"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5ABF">
        <w:rPr>
          <w:rFonts w:ascii="Times New Roman" w:hAnsi="Times New Roman" w:cs="Times New Roman"/>
          <w:b w:val="0"/>
        </w:rPr>
        <w:t xml:space="preserve">Руководствуясь </w:t>
      </w:r>
      <w:r w:rsidR="0050435D" w:rsidRPr="006F5ABF">
        <w:rPr>
          <w:rFonts w:ascii="Times New Roman" w:hAnsi="Times New Roman" w:cs="Times New Roman"/>
          <w:b w:val="0"/>
        </w:rPr>
        <w:t xml:space="preserve">ст. 42 Земельного кодекса Российской Федерации, </w:t>
      </w:r>
      <w:r w:rsidR="001942BC" w:rsidRPr="001942BC">
        <w:rPr>
          <w:rFonts w:ascii="Times New Roman" w:hAnsi="Times New Roman" w:cs="Times New Roman"/>
          <w:b w:val="0"/>
        </w:rPr>
        <w:t>Федеральным законом от 24.07.2002 N 101-ФЗ "Об обороте земель сельскохозяйственного назначения",</w:t>
      </w:r>
      <w:r w:rsidR="001942BC" w:rsidRPr="00124712">
        <w:rPr>
          <w:rFonts w:ascii="Times New Roman" w:hAnsi="Times New Roman" w:cs="Times New Roman"/>
        </w:rPr>
        <w:t xml:space="preserve"> </w:t>
      </w:r>
      <w:r w:rsidR="00C90830" w:rsidRPr="00C90830">
        <w:rPr>
          <w:rFonts w:ascii="Times New Roman" w:hAnsi="Times New Roman" w:cs="Times New Roman"/>
          <w:b w:val="0"/>
        </w:rPr>
        <w:t>Гражданским кодексом</w:t>
      </w:r>
      <w:r w:rsidR="00C90830">
        <w:rPr>
          <w:rFonts w:ascii="Times New Roman" w:hAnsi="Times New Roman" w:cs="Times New Roman"/>
        </w:rPr>
        <w:t xml:space="preserve"> </w:t>
      </w:r>
      <w:r w:rsidR="00C90830" w:rsidRPr="006F5ABF">
        <w:rPr>
          <w:rFonts w:ascii="Times New Roman" w:hAnsi="Times New Roman" w:cs="Times New Roman"/>
          <w:b w:val="0"/>
        </w:rPr>
        <w:t>Российской Федерации</w:t>
      </w:r>
      <w:r w:rsidR="00C90830">
        <w:rPr>
          <w:rFonts w:ascii="Times New Roman" w:hAnsi="Times New Roman" w:cs="Times New Roman"/>
          <w:b w:val="0"/>
        </w:rPr>
        <w:t>,</w:t>
      </w:r>
      <w:r w:rsidR="00C90830" w:rsidRPr="006F5ABF">
        <w:rPr>
          <w:rFonts w:ascii="Times New Roman" w:hAnsi="Times New Roman" w:cs="Times New Roman"/>
          <w:b w:val="0"/>
        </w:rPr>
        <w:t xml:space="preserve"> </w:t>
      </w:r>
      <w:r w:rsidR="00EE0C5A" w:rsidRPr="006F5ABF">
        <w:rPr>
          <w:rFonts w:ascii="Times New Roman" w:hAnsi="Times New Roman" w:cs="Times New Roman"/>
          <w:b w:val="0"/>
        </w:rPr>
        <w:t>Федеральным законом от 06.10.2003 N 131-ФЗ "Об общих принципах организации местного самоуправ</w:t>
      </w:r>
      <w:r w:rsidR="0050435D" w:rsidRPr="006F5ABF">
        <w:rPr>
          <w:rFonts w:ascii="Times New Roman" w:hAnsi="Times New Roman" w:cs="Times New Roman"/>
          <w:b w:val="0"/>
        </w:rPr>
        <w:t xml:space="preserve">ления в Российской Федерации", </w:t>
      </w:r>
      <w:r w:rsidR="00EE0C5A" w:rsidRPr="006F5ABF">
        <w:rPr>
          <w:rFonts w:ascii="Times New Roman" w:hAnsi="Times New Roman" w:cs="Times New Roman"/>
          <w:b w:val="0"/>
        </w:rPr>
        <w:t xml:space="preserve"> Уставом </w:t>
      </w:r>
      <w:r w:rsidR="00184538">
        <w:rPr>
          <w:rFonts w:ascii="Times New Roman" w:hAnsi="Times New Roman" w:cs="Times New Roman"/>
          <w:b w:val="0"/>
        </w:rPr>
        <w:t>Сибирцевского городского поселения Черниговского района Приморского края</w:t>
      </w:r>
      <w:r w:rsidR="007F5A61">
        <w:rPr>
          <w:rFonts w:ascii="Times New Roman" w:hAnsi="Times New Roman" w:cs="Times New Roman"/>
          <w:b w:val="0"/>
        </w:rPr>
        <w:t>, администрация Сибирцевского городского поселения</w:t>
      </w:r>
    </w:p>
    <w:p w:rsidR="006E753F" w:rsidRDefault="002C6259" w:rsidP="002C6259">
      <w:pPr>
        <w:spacing w:before="240" w:after="240" w:line="240" w:lineRule="auto"/>
        <w:rPr>
          <w:rFonts w:ascii="Times New Roman" w:hAnsi="Times New Roman" w:cs="Times New Roman"/>
          <w:sz w:val="26"/>
          <w:szCs w:val="26"/>
        </w:rPr>
      </w:pPr>
      <w:r w:rsidRPr="002C625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5124" w:rsidRPr="00184538" w:rsidRDefault="000F5124" w:rsidP="00184538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4538">
        <w:rPr>
          <w:rFonts w:ascii="Times New Roman" w:hAnsi="Times New Roman" w:cs="Times New Roman"/>
          <w:sz w:val="26"/>
          <w:szCs w:val="26"/>
        </w:rPr>
        <w:t>Считать утратившим силу постановление  от 17.11.2017г. №1105 «О создании комиссии по проведению проверок использования арендаторами земельных участков по целевому назначению на территории Сибирцевского городского поселения</w:t>
      </w:r>
      <w:r w:rsidR="00184538">
        <w:rPr>
          <w:rFonts w:ascii="Times New Roman" w:hAnsi="Times New Roman" w:cs="Times New Roman"/>
          <w:sz w:val="26"/>
          <w:szCs w:val="26"/>
        </w:rPr>
        <w:t>»</w:t>
      </w:r>
      <w:r w:rsidRPr="00184538">
        <w:rPr>
          <w:rFonts w:ascii="Times New Roman" w:hAnsi="Times New Roman" w:cs="Times New Roman"/>
          <w:sz w:val="26"/>
          <w:szCs w:val="26"/>
        </w:rPr>
        <w:t>.</w:t>
      </w:r>
    </w:p>
    <w:p w:rsidR="00C079F9" w:rsidRPr="00184538" w:rsidRDefault="003B7BA6" w:rsidP="00184538">
      <w:pPr>
        <w:pStyle w:val="3"/>
        <w:numPr>
          <w:ilvl w:val="0"/>
          <w:numId w:val="28"/>
        </w:numPr>
        <w:spacing w:before="0" w:after="0"/>
        <w:ind w:left="0" w:firstLine="360"/>
        <w:jc w:val="both"/>
        <w:rPr>
          <w:rFonts w:ascii="Times New Roman" w:hAnsi="Times New Roman" w:cs="Times New Roman"/>
          <w:b w:val="0"/>
        </w:rPr>
      </w:pPr>
      <w:r w:rsidRPr="00184538">
        <w:rPr>
          <w:rFonts w:ascii="Times New Roman" w:hAnsi="Times New Roman" w:cs="Times New Roman"/>
          <w:b w:val="0"/>
        </w:rPr>
        <w:t>Создать комиссию по проведению проверок использования арендаторами земельных участков по целевому назначению на территории Сибирцевского городского поселения</w:t>
      </w:r>
      <w:r w:rsidR="007F5A61" w:rsidRPr="00184538">
        <w:rPr>
          <w:rFonts w:ascii="Times New Roman" w:hAnsi="Times New Roman" w:cs="Times New Roman"/>
          <w:b w:val="0"/>
        </w:rPr>
        <w:t xml:space="preserve"> (Приложение №1).</w:t>
      </w:r>
    </w:p>
    <w:p w:rsidR="000F5124" w:rsidRPr="00184538" w:rsidRDefault="00C079F9" w:rsidP="00184538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84538">
        <w:rPr>
          <w:rFonts w:ascii="Times New Roman" w:hAnsi="Times New Roman" w:cs="Times New Roman"/>
          <w:sz w:val="26"/>
          <w:szCs w:val="26"/>
        </w:rPr>
        <w:t>Утвердить П</w:t>
      </w:r>
      <w:r w:rsidR="007364C4" w:rsidRPr="00184538">
        <w:rPr>
          <w:rFonts w:ascii="Times New Roman" w:hAnsi="Times New Roman" w:cs="Times New Roman"/>
          <w:sz w:val="26"/>
          <w:szCs w:val="26"/>
        </w:rPr>
        <w:t>оложение о к</w:t>
      </w:r>
      <w:r w:rsidR="008A1B3E" w:rsidRPr="00184538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7364C4" w:rsidRPr="00184538">
        <w:rPr>
          <w:rFonts w:ascii="Times New Roman" w:hAnsi="Times New Roman" w:cs="Times New Roman"/>
          <w:sz w:val="26"/>
          <w:szCs w:val="26"/>
        </w:rPr>
        <w:t>по проведению проверок</w:t>
      </w:r>
      <w:r w:rsidR="008A1B3E" w:rsidRPr="00184538">
        <w:rPr>
          <w:rFonts w:ascii="Times New Roman" w:hAnsi="Times New Roman" w:cs="Times New Roman"/>
          <w:sz w:val="26"/>
          <w:szCs w:val="26"/>
        </w:rPr>
        <w:t xml:space="preserve"> использования арендаторами земельных участков</w:t>
      </w:r>
      <w:r w:rsidR="001942BC" w:rsidRPr="00184538">
        <w:rPr>
          <w:rFonts w:ascii="Times New Roman" w:hAnsi="Times New Roman" w:cs="Times New Roman"/>
          <w:sz w:val="26"/>
          <w:szCs w:val="26"/>
        </w:rPr>
        <w:t xml:space="preserve"> по целевому назначению</w:t>
      </w:r>
      <w:r w:rsidR="00560F4F" w:rsidRPr="00184538">
        <w:rPr>
          <w:rFonts w:ascii="Times New Roman" w:hAnsi="Times New Roman" w:cs="Times New Roman"/>
          <w:sz w:val="26"/>
          <w:szCs w:val="26"/>
        </w:rPr>
        <w:t xml:space="preserve"> на территории Си</w:t>
      </w:r>
      <w:r w:rsidRPr="00184538">
        <w:rPr>
          <w:rFonts w:ascii="Times New Roman" w:hAnsi="Times New Roman" w:cs="Times New Roman"/>
          <w:sz w:val="26"/>
          <w:szCs w:val="26"/>
        </w:rPr>
        <w:t>би</w:t>
      </w:r>
      <w:r w:rsidR="00403F6F" w:rsidRPr="00184538">
        <w:rPr>
          <w:rFonts w:ascii="Times New Roman" w:hAnsi="Times New Roman" w:cs="Times New Roman"/>
          <w:sz w:val="26"/>
          <w:szCs w:val="26"/>
        </w:rPr>
        <w:t>р</w:t>
      </w:r>
      <w:r w:rsidRPr="00184538">
        <w:rPr>
          <w:rFonts w:ascii="Times New Roman" w:hAnsi="Times New Roman" w:cs="Times New Roman"/>
          <w:sz w:val="26"/>
          <w:szCs w:val="26"/>
        </w:rPr>
        <w:t>цевского городского поселения</w:t>
      </w:r>
      <w:r w:rsidR="007F5A61" w:rsidRPr="00184538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EB5FF5" w:rsidRPr="00184538" w:rsidRDefault="00184538" w:rsidP="00184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4538">
        <w:rPr>
          <w:rFonts w:ascii="Times New Roman" w:hAnsi="Times New Roman" w:cs="Times New Roman"/>
          <w:spacing w:val="-2"/>
          <w:sz w:val="26"/>
          <w:szCs w:val="26"/>
        </w:rPr>
        <w:t>Распространить действие данного постановления на правоотношения, возникшие с 30.11.2020 года.</w:t>
      </w:r>
    </w:p>
    <w:p w:rsidR="00EB5FF5" w:rsidRPr="00184538" w:rsidRDefault="007F5A61" w:rsidP="00184538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84538">
        <w:rPr>
          <w:rFonts w:ascii="Times New Roman" w:hAnsi="Times New Roman" w:cs="Times New Roman"/>
          <w:sz w:val="26"/>
          <w:szCs w:val="26"/>
        </w:rPr>
        <w:t>Постановление опубликовать (обнародовать) на официальном сайте администрации Сибирцевского городского поселения в сети Интернет: http://sibircevo.ru</w:t>
      </w:r>
    </w:p>
    <w:p w:rsidR="00700F57" w:rsidRDefault="00700F57" w:rsidP="00EE0C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753F" w:rsidRDefault="006E753F" w:rsidP="00EE0C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00F57" w:rsidRDefault="00700F57" w:rsidP="00EE0C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567E" w:rsidRDefault="00CB3CD5" w:rsidP="00EE0C5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E0C5A" w:rsidRPr="001D7597">
        <w:rPr>
          <w:rFonts w:ascii="Times New Roman" w:hAnsi="Times New Roman" w:cs="Times New Roman"/>
          <w:sz w:val="26"/>
          <w:szCs w:val="26"/>
        </w:rPr>
        <w:t xml:space="preserve"> </w:t>
      </w:r>
      <w:r w:rsidR="002C62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060C5" w:rsidRDefault="00EE0C5A" w:rsidP="00EE0C5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D7597">
        <w:rPr>
          <w:rFonts w:ascii="Times New Roman" w:hAnsi="Times New Roman" w:cs="Times New Roman"/>
          <w:sz w:val="26"/>
          <w:szCs w:val="26"/>
        </w:rPr>
        <w:t>Сибирцевского</w:t>
      </w:r>
      <w:r w:rsidR="00B0567E">
        <w:rPr>
          <w:rFonts w:ascii="Times New Roman" w:hAnsi="Times New Roman" w:cs="Times New Roman"/>
          <w:sz w:val="26"/>
          <w:szCs w:val="26"/>
        </w:rPr>
        <w:t xml:space="preserve"> </w:t>
      </w:r>
      <w:r w:rsidRPr="001D759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</w:t>
      </w:r>
      <w:r w:rsidR="00B056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3CD5">
        <w:rPr>
          <w:rFonts w:ascii="Times New Roman" w:hAnsi="Times New Roman" w:cs="Times New Roman"/>
          <w:sz w:val="26"/>
          <w:szCs w:val="26"/>
        </w:rPr>
        <w:t xml:space="preserve">      В.В. Седин</w:t>
      </w:r>
    </w:p>
    <w:p w:rsidR="003313EC" w:rsidRDefault="003313EC" w:rsidP="00EE0C5A">
      <w:pPr>
        <w:pStyle w:val="ConsPlusNormal"/>
      </w:pPr>
    </w:p>
    <w:p w:rsidR="00700F57" w:rsidRDefault="00700F57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00F57" w:rsidRDefault="00700F57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F5A61" w:rsidRPr="00083D02" w:rsidRDefault="007F5A61" w:rsidP="007F5A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F5A61" w:rsidRDefault="007F5A61" w:rsidP="007F5A61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13EC">
        <w:rPr>
          <w:rFonts w:ascii="Times New Roman" w:hAnsi="Times New Roman" w:cs="Times New Roman"/>
          <w:sz w:val="26"/>
          <w:szCs w:val="26"/>
        </w:rPr>
        <w:t>Приложение</w:t>
      </w:r>
      <w:r w:rsidR="00D7031A">
        <w:rPr>
          <w:rFonts w:ascii="Times New Roman" w:hAnsi="Times New Roman" w:cs="Times New Roman"/>
          <w:sz w:val="26"/>
          <w:szCs w:val="26"/>
        </w:rPr>
        <w:t xml:space="preserve"> №</w:t>
      </w:r>
      <w:r w:rsidRPr="003313EC">
        <w:rPr>
          <w:rFonts w:ascii="Times New Roman" w:hAnsi="Times New Roman" w:cs="Times New Roman"/>
          <w:sz w:val="26"/>
          <w:szCs w:val="26"/>
        </w:rPr>
        <w:t xml:space="preserve"> 1 к </w:t>
      </w:r>
      <w:r w:rsidR="00D9065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7F5A61" w:rsidRPr="001659C0" w:rsidRDefault="007F5A61" w:rsidP="007F5A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7031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659C0">
        <w:rPr>
          <w:rFonts w:ascii="Times New Roman" w:hAnsi="Times New Roman" w:cs="Times New Roman"/>
          <w:sz w:val="26"/>
          <w:szCs w:val="26"/>
        </w:rPr>
        <w:t xml:space="preserve">  </w:t>
      </w:r>
      <w:r w:rsidR="001659C0" w:rsidRPr="001659C0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1659C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02620">
        <w:rPr>
          <w:rFonts w:ascii="Times New Roman" w:hAnsi="Times New Roman" w:cs="Times New Roman"/>
          <w:sz w:val="26"/>
          <w:szCs w:val="26"/>
        </w:rPr>
        <w:t>_____</w:t>
      </w:r>
      <w:r w:rsidR="001659C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659C0" w:rsidRPr="001659C0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659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2620" w:rsidRPr="00502620">
        <w:rPr>
          <w:rFonts w:ascii="Times New Roman" w:hAnsi="Times New Roman" w:cs="Times New Roman"/>
          <w:sz w:val="26"/>
          <w:szCs w:val="26"/>
        </w:rPr>
        <w:t>_____</w:t>
      </w:r>
      <w:r w:rsidR="00502620">
        <w:rPr>
          <w:rFonts w:ascii="Times New Roman" w:hAnsi="Times New Roman" w:cs="Times New Roman"/>
          <w:sz w:val="26"/>
          <w:szCs w:val="26"/>
        </w:rPr>
        <w:t>______</w:t>
      </w:r>
      <w:r w:rsidR="00502620" w:rsidRPr="00502620">
        <w:rPr>
          <w:rFonts w:ascii="Times New Roman" w:hAnsi="Times New Roman" w:cs="Times New Roman"/>
          <w:sz w:val="26"/>
          <w:szCs w:val="26"/>
        </w:rPr>
        <w:t>_</w:t>
      </w:r>
      <w:r w:rsidR="00502620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1659C0" w:rsidRPr="001659C0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F5A61" w:rsidRDefault="007F5A61" w:rsidP="007F5A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F5A61" w:rsidRPr="007F5A61" w:rsidRDefault="007F5A61" w:rsidP="007F5A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F5A61" w:rsidRDefault="002C6259" w:rsidP="007F5A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F6E92">
        <w:rPr>
          <w:rFonts w:ascii="Times New Roman" w:hAnsi="Times New Roman" w:cs="Times New Roman"/>
          <w:sz w:val="26"/>
          <w:szCs w:val="26"/>
        </w:rPr>
        <w:t>омиссия</w:t>
      </w:r>
      <w:r w:rsidR="007F5A61" w:rsidRPr="007F5A61">
        <w:rPr>
          <w:rFonts w:ascii="Times New Roman" w:hAnsi="Times New Roman" w:cs="Times New Roman"/>
          <w:sz w:val="26"/>
          <w:szCs w:val="26"/>
        </w:rPr>
        <w:t xml:space="preserve"> по проведению проверок использования арендаторами земельных участков по целевому назначению на территории Сибирцевского городского поселения</w:t>
      </w:r>
      <w:r w:rsidR="007F5A61">
        <w:rPr>
          <w:rFonts w:ascii="Times New Roman" w:hAnsi="Times New Roman" w:cs="Times New Roman"/>
          <w:sz w:val="26"/>
          <w:szCs w:val="26"/>
        </w:rPr>
        <w:t>.</w:t>
      </w:r>
    </w:p>
    <w:p w:rsidR="007F5A61" w:rsidRDefault="007F5A61" w:rsidP="007F5A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C6259" w:rsidRPr="002C6259" w:rsidRDefault="002C6259" w:rsidP="002C625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F5A61" w:rsidRPr="007F5A61" w:rsidRDefault="007F5A61" w:rsidP="007F5A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F5A61" w:rsidRPr="00C079F9" w:rsidRDefault="007F5A61" w:rsidP="007F5A6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F5A61" w:rsidRDefault="007F5A61" w:rsidP="007F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="00CB3CD5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отдела администрации Сиб</w:t>
      </w:r>
      <w:r w:rsidR="00CB3CD5">
        <w:rPr>
          <w:rFonts w:ascii="Times New Roman" w:hAnsi="Times New Roman" w:cs="Times New Roman"/>
          <w:sz w:val="26"/>
          <w:szCs w:val="26"/>
        </w:rPr>
        <w:t>ирцевского городского поселения либо лицо его замещающее.</w:t>
      </w:r>
    </w:p>
    <w:p w:rsidR="007F5A61" w:rsidRPr="00C079F9" w:rsidRDefault="007F5A61" w:rsidP="007F5A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A61" w:rsidRDefault="007F5A61" w:rsidP="007F5A61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F5A61" w:rsidRPr="006E753F" w:rsidRDefault="007F5A61" w:rsidP="007F5A61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F5A61" w:rsidRPr="006E753F" w:rsidRDefault="007F5A61" w:rsidP="00CB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специалист 2 разряда </w:t>
      </w:r>
      <w:r w:rsidR="00CB3CD5">
        <w:rPr>
          <w:rFonts w:ascii="Times New Roman" w:hAnsi="Times New Roman" w:cs="Times New Roman"/>
          <w:sz w:val="26"/>
          <w:szCs w:val="26"/>
        </w:rPr>
        <w:t>1 отдела администрации Сибирцевского городского поселения</w:t>
      </w:r>
    </w:p>
    <w:p w:rsidR="002C6259" w:rsidRDefault="007F5A61" w:rsidP="002C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43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2 разряда </w:t>
      </w:r>
      <w:r w:rsidR="00CB3CD5">
        <w:rPr>
          <w:rFonts w:ascii="Times New Roman" w:hAnsi="Times New Roman" w:cs="Times New Roman"/>
          <w:sz w:val="26"/>
          <w:szCs w:val="26"/>
        </w:rPr>
        <w:t>1 отдела администрации Сибирцевского городского поселения</w:t>
      </w:r>
      <w:r w:rsidR="002C6259">
        <w:rPr>
          <w:rFonts w:ascii="Times New Roman" w:hAnsi="Times New Roman" w:cs="Times New Roman"/>
          <w:sz w:val="26"/>
          <w:szCs w:val="26"/>
        </w:rPr>
        <w:t>.</w:t>
      </w:r>
    </w:p>
    <w:p w:rsidR="002C6259" w:rsidRDefault="002C6259" w:rsidP="007F5A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F5A61" w:rsidRPr="001942BC" w:rsidRDefault="007F5A61" w:rsidP="007F5A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2C6259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3CD5" w:rsidRDefault="00CB3CD5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3CD5" w:rsidRDefault="00CB3CD5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3CD5" w:rsidRDefault="00CB3CD5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3CD5" w:rsidRDefault="00CB3CD5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3CD5" w:rsidRDefault="00CB3CD5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031A" w:rsidRDefault="00D7031A" w:rsidP="00D7031A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Pr="003313EC">
        <w:rPr>
          <w:rFonts w:ascii="Times New Roman" w:hAnsi="Times New Roman" w:cs="Times New Roman"/>
          <w:sz w:val="26"/>
          <w:szCs w:val="26"/>
        </w:rPr>
        <w:t xml:space="preserve"> к </w:t>
      </w:r>
      <w:r w:rsidR="00D9065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D7031A" w:rsidRPr="001659C0" w:rsidRDefault="00D7031A" w:rsidP="001659C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1659C0" w:rsidRPr="00502620">
        <w:rPr>
          <w:rFonts w:ascii="Times New Roman" w:hAnsi="Times New Roman" w:cs="Times New Roman"/>
          <w:sz w:val="26"/>
          <w:szCs w:val="26"/>
        </w:rPr>
        <w:t xml:space="preserve">№  </w:t>
      </w:r>
      <w:r w:rsidR="00B279A0">
        <w:rPr>
          <w:rFonts w:ascii="Times New Roman" w:hAnsi="Times New Roman" w:cs="Times New Roman"/>
          <w:sz w:val="26"/>
          <w:szCs w:val="26"/>
        </w:rPr>
        <w:t>316</w:t>
      </w:r>
      <w:r w:rsidR="001659C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659C0" w:rsidRPr="001659C0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659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279A0">
        <w:rPr>
          <w:rFonts w:ascii="Times New Roman" w:hAnsi="Times New Roman" w:cs="Times New Roman"/>
          <w:sz w:val="26"/>
          <w:szCs w:val="26"/>
          <w:u w:val="single"/>
        </w:rPr>
        <w:t xml:space="preserve">17 декабря   </w:t>
      </w:r>
      <w:r w:rsidR="00502620">
        <w:rPr>
          <w:rFonts w:ascii="Times New Roman" w:hAnsi="Times New Roman" w:cs="Times New Roman"/>
          <w:sz w:val="26"/>
          <w:szCs w:val="26"/>
          <w:u w:val="single"/>
        </w:rPr>
        <w:t>2020г.</w:t>
      </w:r>
    </w:p>
    <w:p w:rsidR="00D7031A" w:rsidRDefault="00D7031A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031A" w:rsidRDefault="00D7031A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031A" w:rsidRDefault="00D7031A" w:rsidP="00D7031A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364C4">
        <w:rPr>
          <w:rFonts w:ascii="Times New Roman" w:hAnsi="Times New Roman" w:cs="Times New Roman"/>
          <w:sz w:val="26"/>
          <w:szCs w:val="26"/>
        </w:rPr>
        <w:t xml:space="preserve">оложение о комиссии </w:t>
      </w:r>
      <w:r>
        <w:rPr>
          <w:rFonts w:ascii="Times New Roman" w:hAnsi="Times New Roman" w:cs="Times New Roman"/>
          <w:sz w:val="26"/>
          <w:szCs w:val="26"/>
        </w:rPr>
        <w:t>по прове</w:t>
      </w:r>
      <w:r w:rsidRPr="007364C4">
        <w:rPr>
          <w:rFonts w:ascii="Times New Roman" w:hAnsi="Times New Roman" w:cs="Times New Roman"/>
          <w:sz w:val="26"/>
          <w:szCs w:val="26"/>
        </w:rPr>
        <w:t>дению проверок использования арендаторами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по целевому назначению на территории Сибирцевского городского поселения.</w:t>
      </w:r>
    </w:p>
    <w:p w:rsidR="00D7031A" w:rsidRDefault="00D7031A" w:rsidP="00D7031A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4B2" w:rsidRPr="001564B2" w:rsidRDefault="00D7031A" w:rsidP="00D7031A">
      <w:pPr>
        <w:pStyle w:val="juscon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  <w:sz w:val="26"/>
          <w:szCs w:val="26"/>
        </w:rPr>
      </w:pPr>
      <w:r w:rsidRPr="001564B2">
        <w:rPr>
          <w:i/>
          <w:sz w:val="26"/>
          <w:szCs w:val="26"/>
        </w:rPr>
        <w:t>Общие положения</w:t>
      </w:r>
    </w:p>
    <w:p w:rsidR="00D7031A" w:rsidRPr="001564B2" w:rsidRDefault="00D7031A" w:rsidP="001564B2">
      <w:pPr>
        <w:pStyle w:val="juscontext"/>
        <w:shd w:val="clear" w:color="auto" w:fill="FFFFFF"/>
        <w:spacing w:before="0" w:beforeAutospacing="0" w:after="0" w:afterAutospacing="0"/>
        <w:ind w:left="357"/>
        <w:jc w:val="both"/>
        <w:rPr>
          <w:i/>
          <w:sz w:val="26"/>
          <w:szCs w:val="26"/>
        </w:rPr>
      </w:pPr>
      <w:r w:rsidRPr="001564B2">
        <w:rPr>
          <w:i/>
          <w:sz w:val="26"/>
          <w:szCs w:val="26"/>
        </w:rPr>
        <w:t xml:space="preserve"> </w:t>
      </w:r>
    </w:p>
    <w:p w:rsidR="00D7031A" w:rsidRPr="009755DE" w:rsidRDefault="00D7031A" w:rsidP="009755DE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755DE">
        <w:rPr>
          <w:sz w:val="26"/>
          <w:szCs w:val="26"/>
        </w:rPr>
        <w:t>Настоящее Положение разработано в соответствии с Земельным кодексом Российской Федерации, Фед</w:t>
      </w:r>
      <w:r w:rsidR="00C90830" w:rsidRPr="009755DE">
        <w:rPr>
          <w:sz w:val="26"/>
          <w:szCs w:val="26"/>
        </w:rPr>
        <w:t>еральным законом от 24.07.2002 №</w:t>
      </w:r>
      <w:r w:rsidRPr="009755DE">
        <w:rPr>
          <w:sz w:val="26"/>
          <w:szCs w:val="26"/>
        </w:rPr>
        <w:t xml:space="preserve"> 101-ФЗ "Об обороте земель сельскохозяйственного назначения", Федеральным законом</w:t>
      </w:r>
      <w:r w:rsidR="002E4676" w:rsidRPr="009755DE">
        <w:rPr>
          <w:sz w:val="26"/>
          <w:szCs w:val="26"/>
        </w:rPr>
        <w:t xml:space="preserve"> </w:t>
      </w:r>
      <w:r w:rsidRPr="009755DE">
        <w:rPr>
          <w:sz w:val="26"/>
          <w:szCs w:val="26"/>
        </w:rPr>
        <w:t xml:space="preserve">от 06.10.2003г №131-ФЗ  «Об общих принципах организации местного самоуправления в Российской Федерации», </w:t>
      </w:r>
      <w:r w:rsidR="009755DE" w:rsidRPr="009755DE">
        <w:rPr>
          <w:sz w:val="26"/>
          <w:szCs w:val="26"/>
        </w:rPr>
        <w:t>Постановлением Правительства РФ</w:t>
      </w:r>
      <w:r w:rsidR="009755DE" w:rsidRPr="009755DE">
        <w:rPr>
          <w:b/>
          <w:sz w:val="26"/>
          <w:szCs w:val="26"/>
        </w:rPr>
        <w:t xml:space="preserve"> </w:t>
      </w:r>
      <w:r w:rsidR="009755DE" w:rsidRPr="009755DE">
        <w:rPr>
          <w:sz w:val="26"/>
          <w:szCs w:val="26"/>
        </w:rPr>
        <w:t>от 18.09.2020 г. № 1482-ФЗ «</w:t>
      </w:r>
      <w:r w:rsidR="0017785B" w:rsidRPr="0017785B">
        <w:rPr>
          <w:rStyle w:val="lastbreadcrumb"/>
          <w:sz w:val="26"/>
          <w:szCs w:val="26"/>
        </w:rPr>
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</w:t>
      </w:r>
      <w:proofErr w:type="gramEnd"/>
      <w:r w:rsidR="0017785B" w:rsidRPr="0017785B">
        <w:rPr>
          <w:rStyle w:val="lastbreadcrumb"/>
          <w:sz w:val="26"/>
          <w:szCs w:val="26"/>
        </w:rPr>
        <w:t xml:space="preserve"> </w:t>
      </w:r>
      <w:proofErr w:type="gramStart"/>
      <w:r w:rsidR="0017785B" w:rsidRPr="0017785B">
        <w:rPr>
          <w:rStyle w:val="lastbreadcrumb"/>
          <w:sz w:val="26"/>
          <w:szCs w:val="26"/>
        </w:rPr>
        <w:t>Федерации</w:t>
      </w:r>
      <w:r w:rsidR="009755DE" w:rsidRPr="009755DE">
        <w:rPr>
          <w:sz w:val="26"/>
          <w:szCs w:val="26"/>
        </w:rPr>
        <w:t xml:space="preserve">», </w:t>
      </w:r>
      <w:r w:rsidR="00C90830" w:rsidRPr="009755DE">
        <w:rPr>
          <w:sz w:val="26"/>
          <w:szCs w:val="26"/>
        </w:rPr>
        <w:t>Приказом Министерства экономического развития РФ от 1 сентября 2014 г. N 540</w:t>
      </w:r>
      <w:r w:rsidR="009755DE" w:rsidRPr="009755DE">
        <w:rPr>
          <w:sz w:val="26"/>
          <w:szCs w:val="26"/>
        </w:rPr>
        <w:t xml:space="preserve">  </w:t>
      </w:r>
      <w:r w:rsidR="00C90830" w:rsidRPr="009755DE">
        <w:rPr>
          <w:sz w:val="26"/>
          <w:szCs w:val="26"/>
        </w:rPr>
        <w:t xml:space="preserve">«Об утверждении классификатора видов разрешенного использования земельных участков», </w:t>
      </w:r>
      <w:r w:rsidRPr="009755DE">
        <w:rPr>
          <w:sz w:val="26"/>
          <w:szCs w:val="26"/>
        </w:rPr>
        <w:t>Уставом Сибирцевского городского поселения</w:t>
      </w:r>
      <w:r w:rsidR="009755DE" w:rsidRPr="009755DE">
        <w:rPr>
          <w:sz w:val="26"/>
          <w:szCs w:val="26"/>
        </w:rPr>
        <w:t xml:space="preserve"> Черниговского муниципального района Приморского края</w:t>
      </w:r>
      <w:r w:rsidRPr="009755DE">
        <w:rPr>
          <w:sz w:val="26"/>
          <w:szCs w:val="26"/>
        </w:rPr>
        <w:t xml:space="preserve"> в</w:t>
      </w:r>
      <w:r w:rsidRPr="001564B2">
        <w:rPr>
          <w:sz w:val="26"/>
          <w:szCs w:val="26"/>
        </w:rPr>
        <w:t xml:space="preserve"> целях обеспечения рационального использования земельных участков, предоставленных администрацией Сибирцевского городского поселения в аренду, своевременного выявления земельных участков, используемых арендаторами с нарушением требований договора аренды и повышения эффективности использования земель</w:t>
      </w:r>
      <w:proofErr w:type="gramEnd"/>
      <w:r w:rsidRPr="001564B2">
        <w:rPr>
          <w:sz w:val="26"/>
          <w:szCs w:val="26"/>
        </w:rPr>
        <w:t xml:space="preserve"> сельскохозяйственного назначения, и определяет задачи, права, организацию и порядок работы Комиссии.</w:t>
      </w:r>
    </w:p>
    <w:p w:rsidR="00D7031A" w:rsidRPr="00011C88" w:rsidRDefault="00D7031A" w:rsidP="00D7031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7031A" w:rsidRPr="002C6259" w:rsidRDefault="00D7031A" w:rsidP="002C6259">
      <w:pPr>
        <w:tabs>
          <w:tab w:val="left" w:pos="6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259">
        <w:rPr>
          <w:rFonts w:ascii="Times New Roman" w:hAnsi="Times New Roman" w:cs="Times New Roman"/>
          <w:sz w:val="26"/>
          <w:szCs w:val="26"/>
        </w:rPr>
        <w:t xml:space="preserve">Администрацией Сибирцевского городского поселения  (далее - Администрация) создается Комиссия </w:t>
      </w:r>
      <w:r w:rsidR="002C6259" w:rsidRPr="002C6259">
        <w:rPr>
          <w:rFonts w:ascii="Times New Roman" w:hAnsi="Times New Roman" w:cs="Times New Roman"/>
          <w:sz w:val="26"/>
          <w:szCs w:val="26"/>
        </w:rPr>
        <w:t>по проведению проверок использования арендаторами земельных участков по целевому назначению на территории Сибирцевского городск</w:t>
      </w:r>
      <w:r w:rsidR="002C6259">
        <w:rPr>
          <w:rFonts w:ascii="Times New Roman" w:hAnsi="Times New Roman" w:cs="Times New Roman"/>
          <w:sz w:val="26"/>
          <w:szCs w:val="26"/>
        </w:rPr>
        <w:t xml:space="preserve">ого поселения в </w:t>
      </w:r>
      <w:r w:rsidR="002C6259" w:rsidRPr="002C6259">
        <w:rPr>
          <w:rFonts w:ascii="Times New Roman" w:hAnsi="Times New Roman" w:cs="Times New Roman"/>
          <w:sz w:val="26"/>
          <w:szCs w:val="26"/>
        </w:rPr>
        <w:t>целях выявления и установления</w:t>
      </w:r>
      <w:r w:rsidRPr="002C6259">
        <w:rPr>
          <w:rFonts w:ascii="Times New Roman" w:hAnsi="Times New Roman" w:cs="Times New Roman"/>
          <w:sz w:val="26"/>
          <w:szCs w:val="26"/>
        </w:rPr>
        <w:t xml:space="preserve"> фактов нарушения условий договоров аренды земельных участков, предоставленных администрацией Сибирцевского городского поселения в аренду (далее - Комиссия), состоящая из сотрудников Администрации и представителей других организаций (по согласованию).</w:t>
      </w:r>
      <w:proofErr w:type="gramEnd"/>
    </w:p>
    <w:p w:rsidR="00D7031A" w:rsidRPr="001564B2" w:rsidRDefault="00D7031A" w:rsidP="0023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sz w:val="26"/>
          <w:szCs w:val="26"/>
        </w:rPr>
        <w:t xml:space="preserve">Проверки  проводятся в соответствии с утвержденным  Планом проверок. </w:t>
      </w:r>
      <w:r w:rsidR="00BC5BF1" w:rsidRPr="001564B2">
        <w:rPr>
          <w:rFonts w:ascii="Times New Roman" w:hAnsi="Times New Roman" w:cs="Times New Roman"/>
          <w:sz w:val="26"/>
          <w:szCs w:val="26"/>
        </w:rPr>
        <w:t xml:space="preserve">(Приложение №1 к Положению). </w:t>
      </w:r>
      <w:r w:rsidRPr="001564B2">
        <w:rPr>
          <w:rFonts w:ascii="Times New Roman" w:hAnsi="Times New Roman" w:cs="Times New Roman"/>
          <w:sz w:val="26"/>
          <w:szCs w:val="26"/>
        </w:rPr>
        <w:t>Он утверждается ежегодно до 01 декабря года, предшествующего год</w:t>
      </w:r>
      <w:r w:rsidR="002C6259">
        <w:rPr>
          <w:rFonts w:ascii="Times New Roman" w:hAnsi="Times New Roman" w:cs="Times New Roman"/>
          <w:sz w:val="26"/>
          <w:szCs w:val="26"/>
        </w:rPr>
        <w:t>у проведения плановых проверок г</w:t>
      </w:r>
      <w:r w:rsidRPr="001564B2">
        <w:rPr>
          <w:rFonts w:ascii="Times New Roman" w:hAnsi="Times New Roman" w:cs="Times New Roman"/>
          <w:sz w:val="26"/>
          <w:szCs w:val="26"/>
        </w:rPr>
        <w:t xml:space="preserve">лавой администрации Сибирцевского городского поселения. </w:t>
      </w:r>
      <w:r w:rsidR="009755DE">
        <w:rPr>
          <w:rFonts w:ascii="Times New Roman" w:hAnsi="Times New Roman" w:cs="Times New Roman"/>
          <w:sz w:val="26"/>
          <w:szCs w:val="26"/>
        </w:rPr>
        <w:t xml:space="preserve">В случаях указанных в настоящем положении проводятся внеплановые проверки. </w:t>
      </w:r>
      <w:r w:rsidRPr="001564B2">
        <w:rPr>
          <w:rFonts w:ascii="Times New Roman" w:hAnsi="Times New Roman" w:cs="Times New Roman"/>
          <w:sz w:val="26"/>
          <w:szCs w:val="26"/>
        </w:rPr>
        <w:t>П</w:t>
      </w:r>
      <w:r w:rsidR="00435FE8">
        <w:rPr>
          <w:rFonts w:ascii="Times New Roman" w:hAnsi="Times New Roman" w:cs="Times New Roman"/>
          <w:sz w:val="26"/>
          <w:szCs w:val="26"/>
        </w:rPr>
        <w:t xml:space="preserve">роверки проводятся в период </w:t>
      </w:r>
      <w:r w:rsidR="00435FE8" w:rsidRPr="009755DE">
        <w:rPr>
          <w:rFonts w:ascii="Times New Roman" w:hAnsi="Times New Roman" w:cs="Times New Roman"/>
          <w:sz w:val="26"/>
          <w:szCs w:val="26"/>
        </w:rPr>
        <w:t>с 15</w:t>
      </w:r>
      <w:r w:rsidRPr="009755DE">
        <w:rPr>
          <w:rFonts w:ascii="Times New Roman" w:hAnsi="Times New Roman" w:cs="Times New Roman"/>
          <w:sz w:val="26"/>
          <w:szCs w:val="26"/>
        </w:rPr>
        <w:t xml:space="preserve"> </w:t>
      </w:r>
      <w:r w:rsidR="00435FE8" w:rsidRPr="009755DE">
        <w:rPr>
          <w:rFonts w:ascii="Times New Roman" w:hAnsi="Times New Roman" w:cs="Times New Roman"/>
          <w:sz w:val="26"/>
          <w:szCs w:val="26"/>
        </w:rPr>
        <w:t>января</w:t>
      </w:r>
      <w:r w:rsidR="009755DE">
        <w:rPr>
          <w:rFonts w:ascii="Times New Roman" w:hAnsi="Times New Roman" w:cs="Times New Roman"/>
          <w:sz w:val="26"/>
          <w:szCs w:val="26"/>
        </w:rPr>
        <w:t xml:space="preserve"> по 30</w:t>
      </w:r>
      <w:r w:rsidRPr="001564B2">
        <w:rPr>
          <w:rFonts w:ascii="Times New Roman" w:hAnsi="Times New Roman" w:cs="Times New Roman"/>
          <w:sz w:val="26"/>
          <w:szCs w:val="26"/>
        </w:rPr>
        <w:t xml:space="preserve"> ноября текущего года.</w:t>
      </w:r>
    </w:p>
    <w:p w:rsidR="00D7031A" w:rsidRPr="001564B2" w:rsidRDefault="00D7031A" w:rsidP="00D7031A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Результаты проверок оформляются актами осмотра</w:t>
      </w:r>
      <w:r w:rsidR="0086027A" w:rsidRPr="001564B2">
        <w:rPr>
          <w:sz w:val="26"/>
          <w:szCs w:val="26"/>
        </w:rPr>
        <w:t xml:space="preserve"> (Приложение №2 к Положению).</w:t>
      </w:r>
    </w:p>
    <w:p w:rsidR="0086027A" w:rsidRPr="00011C88" w:rsidRDefault="0086027A" w:rsidP="00D7031A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86027A" w:rsidRPr="001564B2" w:rsidRDefault="00D7031A" w:rsidP="0086027A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64B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Термины, используемые в настоящем Положении</w:t>
      </w:r>
    </w:p>
    <w:p w:rsidR="0086027A" w:rsidRPr="00011C88" w:rsidRDefault="0086027A" w:rsidP="008602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31A" w:rsidRPr="001564B2" w:rsidRDefault="00D7031A" w:rsidP="0086027A">
      <w:pPr>
        <w:pStyle w:val="juscontext"/>
        <w:numPr>
          <w:ilvl w:val="0"/>
          <w:numId w:val="20"/>
        </w:numPr>
        <w:spacing w:before="0" w:beforeAutospacing="0" w:after="0" w:afterAutospacing="0"/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Земельный участок - земельный участок, переданный администрацией Сибирцевского городского поселения в аренду физическому или юридическому лицу либо нескольким лицам.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Арендатор - юридическое либо физическое лицо, являющееся арендатором по договору аренды земельного участка, арендодателем в котором выступает администрация Сибирцевского городского поселения.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lastRenderedPageBreak/>
        <w:t xml:space="preserve">Комиссия по </w:t>
      </w:r>
      <w:proofErr w:type="gramStart"/>
      <w:r w:rsidRPr="001564B2">
        <w:rPr>
          <w:sz w:val="26"/>
          <w:szCs w:val="26"/>
        </w:rPr>
        <w:t>контролю за</w:t>
      </w:r>
      <w:proofErr w:type="gramEnd"/>
      <w:r w:rsidRPr="001564B2">
        <w:rPr>
          <w:sz w:val="26"/>
          <w:szCs w:val="26"/>
        </w:rPr>
        <w:t xml:space="preserve"> использованием арендуемых земельных участков - коллегиальный орган администрации Сибирцевского городского поселения, уполномоченный на проведение осмотра земельных участков.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 xml:space="preserve"> Осмотр земельного участка - визуальный осмотр арендуемого земельного участка и прилегающей территории, целью которого является выявление нарушений арендатором условий заключенного договора.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Смежный землепользователь - правообладатель земельного участка, расположенного рядом с арендуемым земельным участком, чьи интересы могут быть затронуты при нарушении арендатором условии договора аренды.</w:t>
      </w:r>
    </w:p>
    <w:p w:rsidR="001C17AA" w:rsidRPr="001C17AA" w:rsidRDefault="001C17A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C17AA">
        <w:rPr>
          <w:bCs/>
          <w:sz w:val="26"/>
          <w:szCs w:val="26"/>
        </w:rPr>
        <w:t>Целевое назначение земель</w:t>
      </w:r>
      <w:r w:rsidRPr="001C17AA">
        <w:rPr>
          <w:sz w:val="26"/>
          <w:szCs w:val="26"/>
        </w:rPr>
        <w:t xml:space="preserve"> — разделение земель и </w:t>
      </w:r>
      <w:hyperlink r:id="rId9" w:tooltip="Земельный участок" w:history="1">
        <w:r w:rsidRPr="001C17AA">
          <w:rPr>
            <w:rStyle w:val="ab"/>
            <w:color w:val="auto"/>
            <w:sz w:val="26"/>
            <w:szCs w:val="26"/>
            <w:u w:val="none"/>
          </w:rPr>
          <w:t>земельных участков</w:t>
        </w:r>
      </w:hyperlink>
      <w:r w:rsidR="00D90658">
        <w:rPr>
          <w:sz w:val="26"/>
          <w:szCs w:val="26"/>
        </w:rPr>
        <w:t xml:space="preserve"> по  категориям, согласно которым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 законодательства</w:t>
      </w:r>
      <w:r w:rsidRPr="001C17AA">
        <w:rPr>
          <w:sz w:val="26"/>
          <w:szCs w:val="26"/>
        </w:rPr>
        <w:t xml:space="preserve">. </w:t>
      </w:r>
    </w:p>
    <w:p w:rsidR="00D7031A" w:rsidRPr="001C17AA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C17AA">
        <w:rPr>
          <w:sz w:val="26"/>
          <w:szCs w:val="26"/>
        </w:rPr>
        <w:t>Вид разрешенного использования - определенный вид деятельности, который можно осуществлять на арендуемом земельном участке.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Неиспользование земельного участка - неосуществление на арендуемом земельном участке работ, предусмотренных видом разрешенного использования, в течение</w:t>
      </w:r>
      <w:r w:rsidR="00BF6E92">
        <w:rPr>
          <w:sz w:val="26"/>
          <w:szCs w:val="26"/>
        </w:rPr>
        <w:t xml:space="preserve"> 1 года</w:t>
      </w:r>
      <w:r w:rsidRPr="001564B2">
        <w:rPr>
          <w:sz w:val="26"/>
          <w:szCs w:val="26"/>
        </w:rPr>
        <w:t>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Захламление/загрязнение земельного участка - неосуществление арендатором уборки и вывоза мусора с участка и прилегающей территории, складирование на участке мусора, отходов.</w:t>
      </w:r>
    </w:p>
    <w:p w:rsidR="00D7031A" w:rsidRPr="001564B2" w:rsidRDefault="00D7031A" w:rsidP="00D7031A">
      <w:pPr>
        <w:pStyle w:val="juscontext"/>
        <w:numPr>
          <w:ilvl w:val="0"/>
          <w:numId w:val="20"/>
        </w:numPr>
        <w:spacing w:before="0" w:beforeAutospacing="0" w:after="0" w:afterAutospacing="0"/>
        <w:ind w:left="0" w:firstLine="34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Мониторинг использования земельных участков - совокупность действий, представляющих собой систему наблюдений, направленных на получение информации о фактическом использовании (неиспользовании) земельных участков.</w:t>
      </w:r>
    </w:p>
    <w:p w:rsidR="00D7031A" w:rsidRPr="001564B2" w:rsidRDefault="00D7031A" w:rsidP="00D7031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564B2">
        <w:rPr>
          <w:sz w:val="26"/>
          <w:szCs w:val="26"/>
        </w:rPr>
        <w:br/>
      </w:r>
      <w:r w:rsidR="002E4676">
        <w:rPr>
          <w:i/>
          <w:sz w:val="26"/>
          <w:szCs w:val="26"/>
        </w:rPr>
        <w:t>2. Основные задачи К</w:t>
      </w:r>
      <w:r w:rsidRPr="001564B2">
        <w:rPr>
          <w:i/>
          <w:sz w:val="26"/>
          <w:szCs w:val="26"/>
        </w:rPr>
        <w:t>омиссии.</w:t>
      </w:r>
    </w:p>
    <w:p w:rsidR="00E56ED0" w:rsidRPr="00435FE8" w:rsidRDefault="00D7031A" w:rsidP="00E56ED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sz w:val="26"/>
          <w:szCs w:val="26"/>
        </w:rPr>
        <w:t>Проведение проверок целевого использования земельных участков,</w:t>
      </w:r>
      <w:r w:rsidR="0086027A" w:rsidRPr="001564B2">
        <w:rPr>
          <w:rFonts w:ascii="Times New Roman" w:hAnsi="Times New Roman" w:cs="Times New Roman"/>
          <w:sz w:val="26"/>
          <w:szCs w:val="26"/>
        </w:rPr>
        <w:t xml:space="preserve"> </w:t>
      </w:r>
      <w:r w:rsidR="00011C88">
        <w:rPr>
          <w:rFonts w:ascii="Times New Roman" w:hAnsi="Times New Roman" w:cs="Times New Roman"/>
          <w:sz w:val="26"/>
          <w:szCs w:val="26"/>
        </w:rPr>
        <w:t xml:space="preserve">находящихся </w:t>
      </w:r>
      <w:r w:rsidR="0086027A" w:rsidRPr="001564B2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и </w:t>
      </w:r>
      <w:r w:rsidRPr="001564B2">
        <w:rPr>
          <w:rFonts w:ascii="Times New Roman" w:hAnsi="Times New Roman" w:cs="Times New Roman"/>
          <w:sz w:val="26"/>
          <w:szCs w:val="26"/>
        </w:rPr>
        <w:t xml:space="preserve"> </w:t>
      </w:r>
      <w:r w:rsidR="0086027A" w:rsidRPr="001564B2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1564B2">
        <w:rPr>
          <w:rFonts w:ascii="Times New Roman" w:hAnsi="Times New Roman" w:cs="Times New Roman"/>
          <w:sz w:val="26"/>
          <w:szCs w:val="26"/>
        </w:rPr>
        <w:t>государственная собственн</w:t>
      </w:r>
      <w:r w:rsidR="00DD0B65">
        <w:rPr>
          <w:rFonts w:ascii="Times New Roman" w:hAnsi="Times New Roman" w:cs="Times New Roman"/>
          <w:sz w:val="26"/>
          <w:szCs w:val="26"/>
        </w:rPr>
        <w:t>ость на которые не разграничена, в соответствии с ежегодным планом проверок.</w:t>
      </w:r>
      <w:r w:rsidRPr="00156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E8" w:rsidRPr="00315A06" w:rsidRDefault="00435FE8" w:rsidP="00435FE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6">
        <w:rPr>
          <w:rFonts w:ascii="Times New Roman" w:eastAsia="Times New Roman" w:hAnsi="Times New Roman" w:cs="Times New Roman"/>
          <w:sz w:val="26"/>
          <w:szCs w:val="26"/>
        </w:rPr>
        <w:t>Проведение внеплановых проверок</w:t>
      </w:r>
      <w:r w:rsidRPr="00315A06">
        <w:rPr>
          <w:rFonts w:ascii="Times New Roman" w:hAnsi="Times New Roman" w:cs="Times New Roman"/>
          <w:sz w:val="26"/>
          <w:szCs w:val="26"/>
        </w:rPr>
        <w:t xml:space="preserve"> целевого использования земельных участков, находящихся в муниципальной собственности и государственная собственность на которые не разграничена.</w:t>
      </w:r>
    </w:p>
    <w:p w:rsidR="00011C88" w:rsidRPr="00011C88" w:rsidRDefault="00D7031A" w:rsidP="00E56ED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C88">
        <w:rPr>
          <w:rFonts w:ascii="Times New Roman" w:hAnsi="Times New Roman" w:cs="Times New Roman"/>
          <w:sz w:val="26"/>
          <w:szCs w:val="26"/>
        </w:rPr>
        <w:t>Мониторинг использования земельных участков.</w:t>
      </w:r>
    </w:p>
    <w:p w:rsidR="00011C88" w:rsidRPr="00011C88" w:rsidRDefault="00D7031A" w:rsidP="00E56ED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C88">
        <w:rPr>
          <w:rFonts w:ascii="Times New Roman" w:hAnsi="Times New Roman" w:cs="Times New Roman"/>
          <w:sz w:val="26"/>
          <w:szCs w:val="26"/>
        </w:rPr>
        <w:t xml:space="preserve">Ведение учёта проводимых проверок и обследований земельных участков. </w:t>
      </w:r>
    </w:p>
    <w:p w:rsidR="00011C88" w:rsidRPr="00011C88" w:rsidRDefault="00D7031A" w:rsidP="00E56ED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C88">
        <w:rPr>
          <w:rFonts w:ascii="Times New Roman" w:hAnsi="Times New Roman" w:cs="Times New Roman"/>
          <w:sz w:val="26"/>
          <w:szCs w:val="26"/>
        </w:rPr>
        <w:t>Разработка и внесение предложений по вовлечению неиспользуемых земель в оборот, приведению земельных участков в соответствие с целевым назначением или использованию их разрешенными способами.</w:t>
      </w:r>
    </w:p>
    <w:p w:rsidR="00D7031A" w:rsidRPr="00011C88" w:rsidRDefault="00D7031A" w:rsidP="00E56ED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C88">
        <w:rPr>
          <w:rFonts w:ascii="Times New Roman" w:eastAsia="Times New Roman" w:hAnsi="Times New Roman" w:cs="Times New Roman"/>
          <w:sz w:val="26"/>
          <w:szCs w:val="26"/>
        </w:rPr>
        <w:t>Мониторинг эффективности проведения муниципального земельного контроля.</w:t>
      </w:r>
    </w:p>
    <w:p w:rsidR="00011C88" w:rsidRPr="002127FA" w:rsidRDefault="00D7031A" w:rsidP="002127FA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10"/>
          <w:szCs w:val="10"/>
        </w:rPr>
      </w:pPr>
      <w:r w:rsidRPr="001564B2">
        <w:rPr>
          <w:rFonts w:ascii="Times New Roman" w:hAnsi="Times New Roman" w:cs="Times New Roman"/>
          <w:b w:val="0"/>
          <w:color w:val="auto"/>
          <w:sz w:val="26"/>
          <w:szCs w:val="26"/>
        </w:rPr>
        <w:t>3. Функции Комиссии:</w:t>
      </w:r>
    </w:p>
    <w:p w:rsidR="002127FA" w:rsidRPr="00315A06" w:rsidRDefault="002127FA" w:rsidP="002127FA">
      <w:pPr>
        <w:pStyle w:val="aa"/>
        <w:ind w:firstLine="567"/>
        <w:jc w:val="both"/>
        <w:rPr>
          <w:sz w:val="26"/>
          <w:szCs w:val="26"/>
        </w:rPr>
      </w:pPr>
      <w:r w:rsidRPr="00315A06">
        <w:rPr>
          <w:sz w:val="26"/>
          <w:szCs w:val="26"/>
        </w:rPr>
        <w:t xml:space="preserve">Председателем Комиссии назначается начальник </w:t>
      </w:r>
      <w:r w:rsidR="00502620" w:rsidRPr="00315A06">
        <w:rPr>
          <w:sz w:val="26"/>
          <w:szCs w:val="26"/>
        </w:rPr>
        <w:t xml:space="preserve">1 отдела администрации Сибирцевского городского поселения либо лицо его замещающее. </w:t>
      </w:r>
      <w:r w:rsidRPr="00315A06">
        <w:rPr>
          <w:sz w:val="26"/>
          <w:szCs w:val="26"/>
        </w:rPr>
        <w:t xml:space="preserve">Председатель </w:t>
      </w:r>
      <w:r w:rsidR="00BF6E92" w:rsidRPr="00315A06">
        <w:rPr>
          <w:sz w:val="26"/>
          <w:szCs w:val="26"/>
        </w:rPr>
        <w:t>Комиссии руководит работой К</w:t>
      </w:r>
      <w:r w:rsidRPr="00315A06">
        <w:rPr>
          <w:sz w:val="26"/>
          <w:szCs w:val="26"/>
        </w:rPr>
        <w:t xml:space="preserve">омиссии, координирует деятельность членов </w:t>
      </w:r>
      <w:r w:rsidR="00BF6E92" w:rsidRPr="00315A06">
        <w:rPr>
          <w:sz w:val="26"/>
          <w:szCs w:val="26"/>
        </w:rPr>
        <w:t>Комиссии, по выполнению возложенных на К</w:t>
      </w:r>
      <w:r w:rsidRPr="00315A06">
        <w:rPr>
          <w:sz w:val="26"/>
          <w:szCs w:val="26"/>
        </w:rPr>
        <w:t>омиссию задач, подписывает акты, при необходимости приглашает для участия в работе Комиссии представителей государственных органов, организаций, иных лиц.</w:t>
      </w:r>
    </w:p>
    <w:p w:rsidR="002127FA" w:rsidRPr="00502620" w:rsidRDefault="002127FA" w:rsidP="002127FA">
      <w:pPr>
        <w:pStyle w:val="aa"/>
        <w:ind w:firstLine="567"/>
        <w:jc w:val="both"/>
        <w:rPr>
          <w:sz w:val="26"/>
          <w:szCs w:val="26"/>
        </w:rPr>
      </w:pPr>
      <w:r w:rsidRPr="00502620">
        <w:rPr>
          <w:sz w:val="26"/>
          <w:szCs w:val="26"/>
        </w:rPr>
        <w:t>Члены Комиссии вы</w:t>
      </w:r>
      <w:r w:rsidR="00BF6E92" w:rsidRPr="00502620">
        <w:rPr>
          <w:sz w:val="26"/>
          <w:szCs w:val="26"/>
        </w:rPr>
        <w:t>полняют поручения председателя К</w:t>
      </w:r>
      <w:r w:rsidRPr="00502620">
        <w:rPr>
          <w:sz w:val="26"/>
          <w:szCs w:val="26"/>
        </w:rPr>
        <w:t xml:space="preserve">омиссии, подписывают акты обследования. Члены  Комиссии подготавливают акты и направляют извещения </w:t>
      </w:r>
      <w:r w:rsidRPr="00502620">
        <w:rPr>
          <w:sz w:val="26"/>
          <w:szCs w:val="26"/>
        </w:rPr>
        <w:lastRenderedPageBreak/>
        <w:t xml:space="preserve">о проведении осмотра, подготавливают иные документы, </w:t>
      </w:r>
      <w:proofErr w:type="gramStart"/>
      <w:r w:rsidRPr="00502620">
        <w:rPr>
          <w:sz w:val="26"/>
          <w:szCs w:val="26"/>
        </w:rPr>
        <w:t>связанных</w:t>
      </w:r>
      <w:proofErr w:type="gramEnd"/>
      <w:r w:rsidRPr="00502620">
        <w:rPr>
          <w:sz w:val="26"/>
          <w:szCs w:val="26"/>
        </w:rPr>
        <w:t xml:space="preserve"> с работой Комиссии.</w:t>
      </w:r>
    </w:p>
    <w:p w:rsidR="002127FA" w:rsidRDefault="002127FA" w:rsidP="002127FA">
      <w:pPr>
        <w:pStyle w:val="aa"/>
        <w:ind w:firstLine="567"/>
        <w:jc w:val="both"/>
        <w:rPr>
          <w:sz w:val="26"/>
          <w:szCs w:val="26"/>
        </w:rPr>
      </w:pPr>
      <w:r w:rsidRPr="00502620">
        <w:rPr>
          <w:sz w:val="26"/>
          <w:szCs w:val="26"/>
        </w:rPr>
        <w:t>Комиссия обладает полномочиями по осуществлению визуального осмотра арендуемого земельного участка, составлению акта осмотра участка и выдачи арендатору рекомендаций по устранению обнаруженных нарушений.</w:t>
      </w:r>
    </w:p>
    <w:p w:rsidR="002127FA" w:rsidRDefault="002127FA" w:rsidP="002127FA">
      <w:pPr>
        <w:pStyle w:val="aa"/>
        <w:ind w:firstLine="567"/>
        <w:jc w:val="both"/>
        <w:rPr>
          <w:sz w:val="26"/>
          <w:szCs w:val="26"/>
        </w:rPr>
      </w:pPr>
      <w:r w:rsidRPr="001564B2">
        <w:rPr>
          <w:sz w:val="26"/>
          <w:szCs w:val="26"/>
        </w:rPr>
        <w:t xml:space="preserve"> Комиссия по </w:t>
      </w:r>
      <w:proofErr w:type="gramStart"/>
      <w:r w:rsidRPr="001564B2">
        <w:rPr>
          <w:sz w:val="26"/>
          <w:szCs w:val="26"/>
        </w:rPr>
        <w:t>контролю за</w:t>
      </w:r>
      <w:proofErr w:type="gramEnd"/>
      <w:r w:rsidRPr="001564B2">
        <w:rPr>
          <w:sz w:val="26"/>
          <w:szCs w:val="26"/>
        </w:rPr>
        <w:t xml:space="preserve"> целевым использованием земельных участков, сданных в аренду, является постоянно действующей.</w:t>
      </w:r>
    </w:p>
    <w:p w:rsidR="002127FA" w:rsidRPr="001564B2" w:rsidRDefault="002127FA" w:rsidP="002127FA">
      <w:pPr>
        <w:pStyle w:val="aa"/>
        <w:ind w:firstLine="567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Комиссия обсуждает и решает вносимые на рассмотрение вопросы, находя</w:t>
      </w:r>
      <w:r>
        <w:rPr>
          <w:sz w:val="26"/>
          <w:szCs w:val="26"/>
        </w:rPr>
        <w:t>щиеся в пределах ее компетенции</w:t>
      </w:r>
    </w:p>
    <w:p w:rsidR="00D7031A" w:rsidRPr="001564B2" w:rsidRDefault="00D7031A" w:rsidP="00011C8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В соо</w:t>
      </w:r>
      <w:r w:rsidR="00BF6E92">
        <w:rPr>
          <w:sz w:val="26"/>
          <w:szCs w:val="26"/>
        </w:rPr>
        <w:t>тветствии с основными задачами К</w:t>
      </w:r>
      <w:r w:rsidRPr="001564B2">
        <w:rPr>
          <w:sz w:val="26"/>
          <w:szCs w:val="26"/>
        </w:rPr>
        <w:t>омиссия осуществляет следующие функции:</w:t>
      </w:r>
    </w:p>
    <w:p w:rsidR="00D7031A" w:rsidRPr="001564B2" w:rsidRDefault="00D7031A" w:rsidP="00011C8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64B2">
        <w:rPr>
          <w:sz w:val="26"/>
          <w:szCs w:val="26"/>
        </w:rPr>
        <w:t xml:space="preserve"> </w:t>
      </w:r>
    </w:p>
    <w:p w:rsidR="00E56ED0" w:rsidRDefault="00D7031A" w:rsidP="00E56ED0">
      <w:pPr>
        <w:pStyle w:val="a4"/>
        <w:numPr>
          <w:ilvl w:val="0"/>
          <w:numId w:val="2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sz w:val="26"/>
          <w:szCs w:val="26"/>
        </w:rPr>
        <w:t xml:space="preserve">Формирует материалы  </w:t>
      </w:r>
      <w:r w:rsidR="0086027A" w:rsidRPr="001564B2">
        <w:rPr>
          <w:rFonts w:ascii="Times New Roman" w:hAnsi="Times New Roman" w:cs="Times New Roman"/>
          <w:sz w:val="26"/>
          <w:szCs w:val="26"/>
        </w:rPr>
        <w:t>не</w:t>
      </w:r>
      <w:r w:rsidRPr="001564B2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в соответствии с его целевым назначением и видом разрешенного использования;  </w:t>
      </w:r>
      <w:proofErr w:type="gramStart"/>
      <w:r w:rsidRPr="001564B2">
        <w:rPr>
          <w:rFonts w:ascii="Times New Roman" w:hAnsi="Times New Roman" w:cs="Times New Roman"/>
          <w:sz w:val="26"/>
          <w:szCs w:val="26"/>
        </w:rPr>
        <w:t xml:space="preserve">а также не использования земельного участка для ведения сельского хозяйства в указанных целях, </w:t>
      </w:r>
      <w:r w:rsidRPr="001564B2">
        <w:rPr>
          <w:rFonts w:ascii="Times New Roman" w:eastAsia="Times New Roman" w:hAnsi="Times New Roman" w:cs="Times New Roman"/>
          <w:sz w:val="26"/>
          <w:szCs w:val="26"/>
        </w:rPr>
        <w:t>в течение трех и более лет подряд с момента выявления факта неиспользования земельного участка по целевому назначению или использования с нарушением законодательства Российской Федерации</w:t>
      </w:r>
      <w:r w:rsidRPr="001564B2">
        <w:rPr>
          <w:rFonts w:ascii="Times New Roman" w:hAnsi="Times New Roman" w:cs="Times New Roman"/>
          <w:sz w:val="26"/>
          <w:szCs w:val="26"/>
        </w:rPr>
        <w:t>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</w:t>
      </w:r>
      <w:proofErr w:type="gramEnd"/>
      <w:r w:rsidRPr="001564B2">
        <w:rPr>
          <w:rFonts w:ascii="Times New Roman" w:hAnsi="Times New Roman" w:cs="Times New Roman"/>
          <w:sz w:val="26"/>
          <w:szCs w:val="26"/>
        </w:rPr>
        <w:t xml:space="preserve"> стихийных бедствий или ввиду иных обстоятельств, исключающих такое использование; </w:t>
      </w:r>
    </w:p>
    <w:p w:rsidR="00E56ED0" w:rsidRDefault="00D7031A" w:rsidP="00E56ED0">
      <w:pPr>
        <w:pStyle w:val="a4"/>
        <w:numPr>
          <w:ilvl w:val="0"/>
          <w:numId w:val="2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56ED0">
        <w:rPr>
          <w:rFonts w:ascii="Times New Roman" w:hAnsi="Times New Roman" w:cs="Times New Roman"/>
          <w:sz w:val="26"/>
          <w:szCs w:val="26"/>
        </w:rPr>
        <w:t xml:space="preserve">Организует и ведет учет актов проверок и обследований земельных участков. </w:t>
      </w:r>
    </w:p>
    <w:p w:rsidR="0086027A" w:rsidRPr="00E56ED0" w:rsidRDefault="00083D02" w:rsidP="00E56ED0">
      <w:pPr>
        <w:pStyle w:val="a4"/>
        <w:numPr>
          <w:ilvl w:val="0"/>
          <w:numId w:val="2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проверок</w:t>
      </w:r>
      <w:r w:rsidR="0086027A" w:rsidRPr="00E56ED0">
        <w:rPr>
          <w:rFonts w:ascii="Times New Roman" w:hAnsi="Times New Roman" w:cs="Times New Roman"/>
          <w:sz w:val="26"/>
          <w:szCs w:val="26"/>
        </w:rPr>
        <w:t xml:space="preserve"> передает в соответствующие надзорные орган</w:t>
      </w:r>
      <w:r w:rsidR="00D20929">
        <w:rPr>
          <w:rFonts w:ascii="Times New Roman" w:hAnsi="Times New Roman" w:cs="Times New Roman"/>
          <w:sz w:val="26"/>
          <w:szCs w:val="26"/>
        </w:rPr>
        <w:t>ы (</w:t>
      </w:r>
      <w:proofErr w:type="spellStart"/>
      <w:r w:rsidR="00D20929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D20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929">
        <w:rPr>
          <w:rFonts w:ascii="Times New Roman" w:hAnsi="Times New Roman" w:cs="Times New Roman"/>
          <w:sz w:val="26"/>
          <w:szCs w:val="26"/>
        </w:rPr>
        <w:t>Россельхознадзор</w:t>
      </w:r>
      <w:proofErr w:type="spellEnd"/>
      <w:r w:rsidR="00D20929">
        <w:rPr>
          <w:rFonts w:ascii="Times New Roman" w:hAnsi="Times New Roman" w:cs="Times New Roman"/>
          <w:sz w:val="26"/>
          <w:szCs w:val="26"/>
        </w:rPr>
        <w:t xml:space="preserve"> </w:t>
      </w:r>
      <w:r w:rsidR="0086027A" w:rsidRPr="00E56ED0">
        <w:rPr>
          <w:rFonts w:ascii="Times New Roman" w:hAnsi="Times New Roman" w:cs="Times New Roman"/>
          <w:sz w:val="26"/>
          <w:szCs w:val="26"/>
        </w:rPr>
        <w:t>при необходимост</w:t>
      </w:r>
      <w:r w:rsidR="00D20929">
        <w:rPr>
          <w:rFonts w:ascii="Times New Roman" w:hAnsi="Times New Roman" w:cs="Times New Roman"/>
          <w:sz w:val="26"/>
          <w:szCs w:val="26"/>
        </w:rPr>
        <w:t>и</w:t>
      </w:r>
      <w:r w:rsidR="0086027A" w:rsidRPr="00E56ED0">
        <w:rPr>
          <w:rFonts w:ascii="Times New Roman" w:hAnsi="Times New Roman" w:cs="Times New Roman"/>
          <w:sz w:val="26"/>
          <w:szCs w:val="26"/>
        </w:rPr>
        <w:t>).</w:t>
      </w:r>
    </w:p>
    <w:p w:rsidR="00D7031A" w:rsidRPr="001564B2" w:rsidRDefault="00D7031A" w:rsidP="00D703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7031A" w:rsidRPr="001564B2" w:rsidRDefault="00D7031A" w:rsidP="00D7031A">
      <w:pPr>
        <w:pStyle w:val="a4"/>
        <w:spacing w:after="0" w:line="240" w:lineRule="auto"/>
        <w:ind w:left="0"/>
        <w:jc w:val="both"/>
        <w:rPr>
          <w:rStyle w:val="ac"/>
          <w:rFonts w:ascii="Times New Roman" w:eastAsiaTheme="majorEastAsia" w:hAnsi="Times New Roman" w:cs="Times New Roman"/>
          <w:b w:val="0"/>
          <w:i/>
          <w:sz w:val="26"/>
          <w:szCs w:val="26"/>
        </w:rPr>
      </w:pPr>
      <w:r w:rsidRPr="001564B2">
        <w:rPr>
          <w:rStyle w:val="ac"/>
          <w:rFonts w:ascii="Times New Roman" w:eastAsiaTheme="majorEastAsia" w:hAnsi="Times New Roman" w:cs="Times New Roman"/>
          <w:b w:val="0"/>
          <w:i/>
          <w:sz w:val="26"/>
          <w:szCs w:val="26"/>
        </w:rPr>
        <w:t>4.Права Комиссии:</w:t>
      </w:r>
    </w:p>
    <w:p w:rsidR="00D7031A" w:rsidRPr="001564B2" w:rsidRDefault="00D7031A" w:rsidP="00D703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7031A" w:rsidRPr="001564B2" w:rsidRDefault="00D7031A" w:rsidP="00D7031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Комиссия по вопросам, входящим в ее компетенцию, имеет право:</w:t>
      </w:r>
    </w:p>
    <w:p w:rsidR="00D7031A" w:rsidRPr="001564B2" w:rsidRDefault="00D7031A" w:rsidP="00D7031A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Запрашивать у Федеральной службы государственной регистрации, кадастра и картографии по Приморскому краю необходимую для деятельности комиссии  информацию.</w:t>
      </w:r>
    </w:p>
    <w:p w:rsidR="00D7031A" w:rsidRPr="00315A06" w:rsidRDefault="00D7031A" w:rsidP="00D7031A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1564B2">
        <w:rPr>
          <w:sz w:val="26"/>
          <w:szCs w:val="26"/>
        </w:rPr>
        <w:t xml:space="preserve"> </w:t>
      </w:r>
      <w:r w:rsidRPr="00315A06">
        <w:rPr>
          <w:sz w:val="26"/>
          <w:szCs w:val="26"/>
        </w:rPr>
        <w:t>Заслушивать арендаторов земельных участков по вопросам использования земельных участков.</w:t>
      </w:r>
    </w:p>
    <w:p w:rsidR="00D7031A" w:rsidRPr="001564B2" w:rsidRDefault="00D7031A" w:rsidP="00D7031A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Составлять акты осмотра земельных участков, предоставленных администрацией Сибирцевского городского поселения  в аренду.</w:t>
      </w:r>
    </w:p>
    <w:p w:rsidR="00D7031A" w:rsidRPr="001564B2" w:rsidRDefault="00D7031A" w:rsidP="00D7031A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Привлекать на безвозмездной основе к работе в комиссии экспертов и специалистов для анализа материалов и выработки рекомендаций по рассматриваемым вопросам.</w:t>
      </w:r>
    </w:p>
    <w:p w:rsidR="00D7031A" w:rsidRPr="001564B2" w:rsidRDefault="0086027A" w:rsidP="00D7031A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1564B2">
        <w:rPr>
          <w:sz w:val="26"/>
          <w:szCs w:val="26"/>
        </w:rPr>
        <w:t xml:space="preserve">Обращаться в </w:t>
      </w:r>
      <w:r w:rsidR="002C6259">
        <w:rPr>
          <w:sz w:val="26"/>
          <w:szCs w:val="26"/>
        </w:rPr>
        <w:t xml:space="preserve">надзорные </w:t>
      </w:r>
      <w:r w:rsidR="00D7031A" w:rsidRPr="001564B2">
        <w:rPr>
          <w:sz w:val="26"/>
          <w:szCs w:val="26"/>
        </w:rPr>
        <w:t>орган</w:t>
      </w:r>
      <w:r w:rsidRPr="001564B2">
        <w:rPr>
          <w:sz w:val="26"/>
          <w:szCs w:val="26"/>
        </w:rPr>
        <w:t>ы</w:t>
      </w:r>
      <w:r w:rsidR="00D7031A" w:rsidRPr="001564B2">
        <w:rPr>
          <w:sz w:val="26"/>
          <w:szCs w:val="26"/>
        </w:rPr>
        <w:t xml:space="preserve"> </w:t>
      </w:r>
      <w:r w:rsidR="002C6259">
        <w:rPr>
          <w:sz w:val="26"/>
          <w:szCs w:val="26"/>
        </w:rPr>
        <w:t xml:space="preserve">о необходимости </w:t>
      </w:r>
      <w:r w:rsidR="00555A11">
        <w:rPr>
          <w:sz w:val="26"/>
          <w:szCs w:val="26"/>
        </w:rPr>
        <w:t>проведения проверок</w:t>
      </w:r>
      <w:r w:rsidR="00D7031A" w:rsidRPr="001564B2">
        <w:rPr>
          <w:sz w:val="26"/>
          <w:szCs w:val="26"/>
        </w:rPr>
        <w:t>.</w:t>
      </w:r>
    </w:p>
    <w:p w:rsidR="00D7031A" w:rsidRPr="001564B2" w:rsidRDefault="0086027A" w:rsidP="00D7031A">
      <w:pPr>
        <w:pStyle w:val="4"/>
        <w:shd w:val="clear" w:color="auto" w:fill="FFFFFF"/>
        <w:spacing w:line="312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564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</w:t>
      </w:r>
      <w:r w:rsidR="00D7031A" w:rsidRPr="001564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Порядок и сроки проведения осмотра земельного участка</w:t>
      </w:r>
    </w:p>
    <w:p w:rsidR="00D7031A" w:rsidRPr="001564B2" w:rsidRDefault="00D7031A" w:rsidP="00D7031A">
      <w:pPr>
        <w:pStyle w:val="juscontext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1564B2">
        <w:rPr>
          <w:sz w:val="26"/>
          <w:szCs w:val="26"/>
        </w:rPr>
        <w:t xml:space="preserve"> </w:t>
      </w:r>
    </w:p>
    <w:p w:rsidR="008909C9" w:rsidRPr="00315A06" w:rsidRDefault="008909C9" w:rsidP="00315A06">
      <w:pPr>
        <w:shd w:val="clear" w:color="auto" w:fill="FFFFFF"/>
        <w:tabs>
          <w:tab w:val="left" w:pos="567"/>
        </w:tabs>
        <w:ind w:left="5" w:right="34" w:hanging="5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>Проведение проверок целевого использования земельных участков включает в себя</w:t>
      </w:r>
      <w:r w:rsidRPr="00315A06">
        <w:rPr>
          <w:rFonts w:ascii="Times New Roman" w:hAnsi="Times New Roman" w:cs="Times New Roman"/>
          <w:sz w:val="26"/>
          <w:szCs w:val="26"/>
        </w:rPr>
        <w:br/>
        <w:t>следующие процедуры:</w:t>
      </w:r>
    </w:p>
    <w:p w:rsidR="008909C9" w:rsidRPr="00315A06" w:rsidRDefault="008909C9" w:rsidP="008909C9">
      <w:pPr>
        <w:shd w:val="clear" w:color="auto" w:fill="FFFFFF"/>
        <w:tabs>
          <w:tab w:val="left" w:pos="567"/>
        </w:tabs>
        <w:ind w:left="5" w:right="34" w:hanging="5"/>
        <w:rPr>
          <w:rFonts w:ascii="Times New Roman" w:hAnsi="Times New Roman" w:cs="Times New Roman"/>
          <w:b/>
          <w:sz w:val="26"/>
          <w:szCs w:val="26"/>
        </w:rPr>
      </w:pPr>
      <w:r w:rsidRPr="00315A06">
        <w:rPr>
          <w:rFonts w:ascii="Times New Roman" w:hAnsi="Times New Roman" w:cs="Times New Roman"/>
          <w:b/>
          <w:sz w:val="26"/>
          <w:szCs w:val="26"/>
        </w:rPr>
        <w:t>При проведении плановой проверки:</w:t>
      </w:r>
    </w:p>
    <w:p w:rsidR="008909C9" w:rsidRPr="00315A06" w:rsidRDefault="008909C9" w:rsidP="008909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>планирование проверок;</w:t>
      </w:r>
    </w:p>
    <w:p w:rsidR="008909C9" w:rsidRPr="00315A06" w:rsidRDefault="008909C9" w:rsidP="008909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 xml:space="preserve">принятие решения о проведении проверки </w:t>
      </w:r>
    </w:p>
    <w:p w:rsidR="008909C9" w:rsidRPr="00315A06" w:rsidRDefault="008909C9" w:rsidP="008909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>подготовка к проведению проверки;</w:t>
      </w:r>
    </w:p>
    <w:p w:rsidR="008909C9" w:rsidRPr="00315A06" w:rsidRDefault="008909C9" w:rsidP="008909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выездной проверки </w:t>
      </w:r>
    </w:p>
    <w:p w:rsidR="008909C9" w:rsidRPr="00315A06" w:rsidRDefault="0052614B" w:rsidP="008909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 xml:space="preserve">составление </w:t>
      </w:r>
      <w:r w:rsidR="008909C9" w:rsidRPr="00315A06">
        <w:rPr>
          <w:rFonts w:ascii="Times New Roman" w:hAnsi="Times New Roman" w:cs="Times New Roman"/>
          <w:sz w:val="26"/>
          <w:szCs w:val="26"/>
        </w:rPr>
        <w:t>акта</w:t>
      </w:r>
      <w:r w:rsidRPr="00315A06">
        <w:rPr>
          <w:rFonts w:ascii="Times New Roman" w:hAnsi="Times New Roman" w:cs="Times New Roman"/>
          <w:sz w:val="26"/>
          <w:szCs w:val="26"/>
        </w:rPr>
        <w:t xml:space="preserve"> осмотра</w:t>
      </w:r>
    </w:p>
    <w:p w:rsidR="008909C9" w:rsidRPr="00315A06" w:rsidRDefault="008909C9" w:rsidP="008909C9">
      <w:pPr>
        <w:shd w:val="clear" w:color="auto" w:fill="FFFFFF"/>
        <w:ind w:left="5" w:right="34" w:firstLine="562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pacing w:val="-1"/>
          <w:sz w:val="26"/>
          <w:szCs w:val="26"/>
        </w:rPr>
        <w:t xml:space="preserve">-   </w:t>
      </w:r>
      <w:r w:rsidR="0052614B" w:rsidRPr="00315A06">
        <w:rPr>
          <w:rFonts w:ascii="Times New Roman" w:hAnsi="Times New Roman" w:cs="Times New Roman"/>
          <w:spacing w:val="-1"/>
          <w:sz w:val="26"/>
          <w:szCs w:val="26"/>
        </w:rPr>
        <w:t>направление акта осмотра,</w:t>
      </w:r>
      <w:r w:rsidRPr="00315A06">
        <w:rPr>
          <w:rFonts w:ascii="Times New Roman" w:hAnsi="Times New Roman" w:cs="Times New Roman"/>
          <w:spacing w:val="-1"/>
          <w:sz w:val="26"/>
          <w:szCs w:val="26"/>
        </w:rPr>
        <w:t xml:space="preserve"> при не необходимости</w:t>
      </w:r>
      <w:r w:rsidR="0052614B" w:rsidRPr="00315A06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315A0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15A06">
        <w:rPr>
          <w:rFonts w:ascii="Times New Roman" w:hAnsi="Times New Roman" w:cs="Times New Roman"/>
          <w:sz w:val="26"/>
          <w:szCs w:val="26"/>
        </w:rPr>
        <w:t>в соответствующие надзорные органы</w:t>
      </w:r>
      <w:r w:rsidR="00315A06">
        <w:rPr>
          <w:rFonts w:ascii="Times New Roman" w:hAnsi="Times New Roman" w:cs="Times New Roman"/>
          <w:sz w:val="26"/>
          <w:szCs w:val="26"/>
        </w:rPr>
        <w:t xml:space="preserve"> </w:t>
      </w:r>
      <w:r w:rsidR="00315A06" w:rsidRPr="00315A06">
        <w:rPr>
          <w:rFonts w:ascii="Times New Roman" w:hAnsi="Times New Roman" w:cs="Times New Roman"/>
          <w:sz w:val="26"/>
          <w:szCs w:val="26"/>
        </w:rPr>
        <w:t xml:space="preserve">и для рассмотрения в судебном порядке </w:t>
      </w:r>
      <w:r w:rsidR="00315A06" w:rsidRPr="00315A06">
        <w:rPr>
          <w:rFonts w:ascii="Times New Roman" w:eastAsia="Times New Roman" w:hAnsi="Times New Roman" w:cs="Times New Roman"/>
          <w:sz w:val="26"/>
          <w:szCs w:val="26"/>
        </w:rPr>
        <w:t>искового заявления на расторжение договора аренды.</w:t>
      </w:r>
    </w:p>
    <w:p w:rsidR="008909C9" w:rsidRPr="00315A06" w:rsidRDefault="008909C9" w:rsidP="008909C9">
      <w:pPr>
        <w:shd w:val="clear" w:color="auto" w:fill="FFFFFF"/>
        <w:tabs>
          <w:tab w:val="left" w:pos="567"/>
        </w:tabs>
        <w:ind w:left="5" w:right="34" w:hanging="5"/>
        <w:rPr>
          <w:rFonts w:ascii="Times New Roman" w:hAnsi="Times New Roman" w:cs="Times New Roman"/>
          <w:b/>
          <w:sz w:val="26"/>
          <w:szCs w:val="26"/>
        </w:rPr>
      </w:pPr>
      <w:r w:rsidRPr="00315A06">
        <w:rPr>
          <w:rFonts w:ascii="Times New Roman" w:hAnsi="Times New Roman" w:cs="Times New Roman"/>
          <w:b/>
          <w:sz w:val="26"/>
          <w:szCs w:val="26"/>
        </w:rPr>
        <w:t>При проведении внеплановой проверки:</w:t>
      </w:r>
    </w:p>
    <w:p w:rsidR="0052614B" w:rsidRPr="00315A06" w:rsidRDefault="0052614B" w:rsidP="0052614B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 xml:space="preserve">принятие решения о проведении проверки </w:t>
      </w:r>
    </w:p>
    <w:p w:rsidR="0052614B" w:rsidRPr="00315A06" w:rsidRDefault="0052614B" w:rsidP="0052614B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>подготовка к проведению проверки;</w:t>
      </w:r>
    </w:p>
    <w:p w:rsidR="0052614B" w:rsidRPr="00315A06" w:rsidRDefault="0052614B" w:rsidP="0052614B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98" w:lineRule="exact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>проведение внеплановой проверки;</w:t>
      </w:r>
    </w:p>
    <w:p w:rsidR="0052614B" w:rsidRPr="00315A06" w:rsidRDefault="00645D26" w:rsidP="00645D26">
      <w:pPr>
        <w:pStyle w:val="a4"/>
        <w:shd w:val="clear" w:color="auto" w:fill="FFFFFF"/>
        <w:spacing w:after="0" w:line="298" w:lineRule="exact"/>
        <w:ind w:left="567" w:right="34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 xml:space="preserve">-         </w:t>
      </w:r>
      <w:r w:rsidR="0052614B" w:rsidRPr="00315A06">
        <w:rPr>
          <w:rFonts w:ascii="Times New Roman" w:hAnsi="Times New Roman" w:cs="Times New Roman"/>
          <w:sz w:val="26"/>
          <w:szCs w:val="26"/>
        </w:rPr>
        <w:t xml:space="preserve">составление акта </w:t>
      </w:r>
      <w:r w:rsidRPr="00315A06">
        <w:rPr>
          <w:rFonts w:ascii="Times New Roman" w:hAnsi="Times New Roman" w:cs="Times New Roman"/>
          <w:sz w:val="26"/>
          <w:szCs w:val="26"/>
        </w:rPr>
        <w:t>осмотра;</w:t>
      </w:r>
    </w:p>
    <w:p w:rsidR="00645D26" w:rsidRPr="00315A06" w:rsidRDefault="00645D26" w:rsidP="00645D26">
      <w:pPr>
        <w:pStyle w:val="a4"/>
        <w:shd w:val="clear" w:color="auto" w:fill="FFFFFF"/>
        <w:spacing w:after="0" w:line="298" w:lineRule="exact"/>
        <w:ind w:left="567" w:right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A06">
        <w:rPr>
          <w:rFonts w:ascii="Times New Roman" w:hAnsi="Times New Roman" w:cs="Times New Roman"/>
          <w:spacing w:val="-1"/>
          <w:sz w:val="26"/>
          <w:szCs w:val="26"/>
        </w:rPr>
        <w:t xml:space="preserve">-   направление акта осмотра, при не необходимости, </w:t>
      </w:r>
      <w:r w:rsidRPr="00315A06">
        <w:rPr>
          <w:rFonts w:ascii="Times New Roman" w:hAnsi="Times New Roman" w:cs="Times New Roman"/>
          <w:sz w:val="26"/>
          <w:szCs w:val="26"/>
        </w:rPr>
        <w:t xml:space="preserve">в соответствующие надзорные органы и для рассмотрения в судебном порядке </w:t>
      </w:r>
      <w:r w:rsidRPr="00315A06">
        <w:rPr>
          <w:rFonts w:ascii="Times New Roman" w:eastAsia="Times New Roman" w:hAnsi="Times New Roman" w:cs="Times New Roman"/>
          <w:sz w:val="26"/>
          <w:szCs w:val="26"/>
        </w:rPr>
        <w:t>искового заявления на расторжение договора аренды.</w:t>
      </w:r>
    </w:p>
    <w:p w:rsidR="0052614B" w:rsidRPr="00315A06" w:rsidRDefault="00645D26" w:rsidP="00B07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6">
        <w:rPr>
          <w:rFonts w:ascii="Times New Roman" w:eastAsia="Times New Roman" w:hAnsi="Times New Roman" w:cs="Times New Roman"/>
          <w:sz w:val="26"/>
          <w:szCs w:val="26"/>
        </w:rPr>
        <w:t>Основаниями для проведения в</w:t>
      </w:r>
      <w:r w:rsidR="0052614B" w:rsidRPr="00315A06">
        <w:rPr>
          <w:rFonts w:ascii="Times New Roman" w:eastAsia="Times New Roman" w:hAnsi="Times New Roman" w:cs="Times New Roman"/>
          <w:sz w:val="26"/>
          <w:szCs w:val="26"/>
        </w:rPr>
        <w:t xml:space="preserve">неплановые проверки </w:t>
      </w:r>
      <w:proofErr w:type="gramStart"/>
      <w:r w:rsidR="0052614B" w:rsidRPr="00315A0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предоставленных по договорам аренды на предмет целевого использования на территории Сибирцевского городского поселения </w:t>
      </w:r>
      <w:r w:rsidRPr="00315A06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proofErr w:type="gramEnd"/>
      <w:r w:rsidRPr="00315A0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614B" w:rsidRPr="00315A06" w:rsidRDefault="00645D26" w:rsidP="005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6">
        <w:rPr>
          <w:rFonts w:ascii="Times New Roman" w:eastAsia="Times New Roman" w:hAnsi="Times New Roman" w:cs="Times New Roman"/>
          <w:sz w:val="26"/>
          <w:szCs w:val="26"/>
        </w:rPr>
        <w:t>- обнаружение</w:t>
      </w:r>
      <w:r w:rsidR="0052614B" w:rsidRPr="00315A06">
        <w:rPr>
          <w:rFonts w:ascii="Times New Roman" w:eastAsia="Times New Roman" w:hAnsi="Times New Roman" w:cs="Times New Roman"/>
          <w:sz w:val="26"/>
          <w:szCs w:val="26"/>
        </w:rPr>
        <w:t xml:space="preserve"> специалистами администрации СГП использования земельного участка, предоставленного в аренду не по целевому назначению (в целом или частично), невыполнения работ по благоустройству данного участка </w:t>
      </w:r>
      <w:r w:rsidRPr="00315A06">
        <w:rPr>
          <w:rFonts w:ascii="Times New Roman" w:eastAsia="Times New Roman" w:hAnsi="Times New Roman" w:cs="Times New Roman"/>
          <w:sz w:val="26"/>
          <w:szCs w:val="26"/>
        </w:rPr>
        <w:t>и прилегающих к нему территорий;</w:t>
      </w:r>
      <w:r w:rsidR="00DC42D0" w:rsidRPr="00315A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614B" w:rsidRPr="00315A06" w:rsidRDefault="0052614B" w:rsidP="005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45D26" w:rsidRPr="00315A0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315A06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задолженности по арендной плате (если арендатор допустил нарушение установленного договором срока внесения платы более двух раз подряд в течени</w:t>
      </w:r>
      <w:proofErr w:type="gramStart"/>
      <w:r w:rsidRPr="00315A06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315A06">
        <w:rPr>
          <w:rFonts w:ascii="Times New Roman" w:eastAsia="Times New Roman" w:hAnsi="Times New Roman" w:cs="Times New Roman"/>
          <w:sz w:val="26"/>
          <w:szCs w:val="26"/>
        </w:rPr>
        <w:t xml:space="preserve"> года независимо от величины  задолженности) и последующем  направлении в суд искового заявления</w:t>
      </w:r>
      <w:r w:rsidR="00DC42D0" w:rsidRPr="00315A06">
        <w:rPr>
          <w:rFonts w:ascii="Times New Roman" w:eastAsia="Times New Roman" w:hAnsi="Times New Roman" w:cs="Times New Roman"/>
          <w:sz w:val="26"/>
          <w:szCs w:val="26"/>
        </w:rPr>
        <w:t xml:space="preserve"> на расторжение договора аренды;</w:t>
      </w:r>
    </w:p>
    <w:p w:rsidR="008909C9" w:rsidRPr="00315A06" w:rsidRDefault="0052614B" w:rsidP="00645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6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645D26" w:rsidRPr="00315A06">
        <w:rPr>
          <w:rFonts w:ascii="Times New Roman" w:eastAsia="Times New Roman" w:hAnsi="Times New Roman" w:cs="Times New Roman"/>
          <w:sz w:val="26"/>
          <w:szCs w:val="26"/>
        </w:rPr>
        <w:t>обращения</w:t>
      </w:r>
      <w:r w:rsidRPr="00315A06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и физических лиц</w:t>
      </w:r>
      <w:r w:rsidR="00B07CD4" w:rsidRPr="00315A06">
        <w:rPr>
          <w:rFonts w:ascii="Times New Roman" w:eastAsia="Times New Roman" w:hAnsi="Times New Roman" w:cs="Times New Roman"/>
          <w:sz w:val="26"/>
          <w:szCs w:val="26"/>
        </w:rPr>
        <w:t xml:space="preserve"> о не использовании (нецелевом использовании) арендатором, предоставленного земельного участка.</w:t>
      </w:r>
    </w:p>
    <w:p w:rsidR="00D7031A" w:rsidRPr="00315A06" w:rsidRDefault="00BC5BF1" w:rsidP="009F05C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5A06">
        <w:rPr>
          <w:rFonts w:ascii="Times New Roman" w:hAnsi="Times New Roman" w:cs="Times New Roman"/>
          <w:sz w:val="26"/>
          <w:szCs w:val="26"/>
        </w:rPr>
        <w:t>5</w:t>
      </w:r>
      <w:r w:rsidR="00D7031A" w:rsidRPr="00315A06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7366F5" w:rsidRPr="00315A06">
        <w:rPr>
          <w:rFonts w:ascii="Times New Roman" w:hAnsi="Times New Roman" w:cs="Times New Roman"/>
          <w:sz w:val="26"/>
          <w:szCs w:val="26"/>
        </w:rPr>
        <w:t>Плановая п</w:t>
      </w:r>
      <w:r w:rsidR="00294EF3" w:rsidRPr="00315A06">
        <w:rPr>
          <w:rFonts w:ascii="Times New Roman" w:hAnsi="Times New Roman" w:cs="Times New Roman"/>
          <w:sz w:val="26"/>
          <w:szCs w:val="26"/>
        </w:rPr>
        <w:t xml:space="preserve">роверка </w:t>
      </w:r>
      <w:r w:rsidR="00D7031A" w:rsidRPr="00315A06">
        <w:rPr>
          <w:rFonts w:ascii="Times New Roman" w:hAnsi="Times New Roman" w:cs="Times New Roman"/>
          <w:sz w:val="26"/>
          <w:szCs w:val="26"/>
        </w:rPr>
        <w:t>земельных</w:t>
      </w:r>
      <w:r w:rsidR="00BF6E92" w:rsidRPr="00315A06">
        <w:rPr>
          <w:rFonts w:ascii="Times New Roman" w:hAnsi="Times New Roman" w:cs="Times New Roman"/>
          <w:sz w:val="26"/>
          <w:szCs w:val="26"/>
        </w:rPr>
        <w:t xml:space="preserve"> участков производится членами К</w:t>
      </w:r>
      <w:r w:rsidR="00D7031A" w:rsidRPr="00315A06">
        <w:rPr>
          <w:rFonts w:ascii="Times New Roman" w:hAnsi="Times New Roman" w:cs="Times New Roman"/>
          <w:sz w:val="26"/>
          <w:szCs w:val="26"/>
        </w:rPr>
        <w:t>омиссии с выездом на место</w:t>
      </w:r>
      <w:r w:rsidR="00F27BC8" w:rsidRPr="00315A06">
        <w:rPr>
          <w:rFonts w:ascii="Times New Roman" w:hAnsi="Times New Roman" w:cs="Times New Roman"/>
          <w:sz w:val="26"/>
          <w:szCs w:val="26"/>
        </w:rPr>
        <w:t>,</w:t>
      </w:r>
      <w:r w:rsidR="00555A11" w:rsidRPr="00315A06">
        <w:rPr>
          <w:rFonts w:ascii="Times New Roman" w:hAnsi="Times New Roman" w:cs="Times New Roman"/>
          <w:sz w:val="26"/>
          <w:szCs w:val="26"/>
        </w:rPr>
        <w:t xml:space="preserve"> о чем делается соответствующая запись в Журнале проверок (Приложение №4 к Положению) </w:t>
      </w:r>
      <w:r w:rsidR="00D7031A" w:rsidRPr="00315A06">
        <w:rPr>
          <w:rFonts w:ascii="Times New Roman" w:hAnsi="Times New Roman" w:cs="Times New Roman"/>
          <w:sz w:val="26"/>
          <w:szCs w:val="26"/>
        </w:rPr>
        <w:t>с участием</w:t>
      </w:r>
      <w:r w:rsidR="00435FE8" w:rsidRPr="00315A06">
        <w:rPr>
          <w:rFonts w:ascii="Times New Roman" w:hAnsi="Times New Roman" w:cs="Times New Roman"/>
          <w:sz w:val="26"/>
          <w:szCs w:val="26"/>
        </w:rPr>
        <w:t>/без участия</w:t>
      </w:r>
      <w:r w:rsidR="00D7031A" w:rsidRPr="00315A06">
        <w:rPr>
          <w:rFonts w:ascii="Times New Roman" w:hAnsi="Times New Roman" w:cs="Times New Roman"/>
          <w:sz w:val="26"/>
          <w:szCs w:val="26"/>
        </w:rPr>
        <w:t xml:space="preserve"> </w:t>
      </w:r>
      <w:r w:rsidR="009F05C5" w:rsidRPr="00315A06">
        <w:rPr>
          <w:rFonts w:ascii="Times New Roman" w:hAnsi="Times New Roman" w:cs="Times New Roman"/>
          <w:sz w:val="26"/>
          <w:szCs w:val="26"/>
        </w:rPr>
        <w:t xml:space="preserve">арендатора либо </w:t>
      </w:r>
      <w:r w:rsidR="00D7031A" w:rsidRPr="00315A06">
        <w:rPr>
          <w:rFonts w:ascii="Times New Roman" w:hAnsi="Times New Roman" w:cs="Times New Roman"/>
          <w:sz w:val="26"/>
          <w:szCs w:val="26"/>
        </w:rPr>
        <w:t>представителей юридических лиц или граждан, с уведомлением</w:t>
      </w:r>
      <w:r w:rsidR="0086027A" w:rsidRPr="00315A0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315A06">
        <w:rPr>
          <w:rFonts w:ascii="Times New Roman" w:hAnsi="Times New Roman" w:cs="Times New Roman"/>
          <w:sz w:val="26"/>
          <w:szCs w:val="26"/>
        </w:rPr>
        <w:t>№</w:t>
      </w:r>
      <w:r w:rsidR="0086027A" w:rsidRPr="00315A06">
        <w:rPr>
          <w:rFonts w:ascii="Times New Roman" w:hAnsi="Times New Roman" w:cs="Times New Roman"/>
          <w:sz w:val="26"/>
          <w:szCs w:val="26"/>
        </w:rPr>
        <w:t>3</w:t>
      </w:r>
      <w:r w:rsidRPr="00315A06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D7031A" w:rsidRPr="00315A06">
        <w:rPr>
          <w:rFonts w:ascii="Times New Roman" w:hAnsi="Times New Roman" w:cs="Times New Roman"/>
          <w:sz w:val="26"/>
          <w:szCs w:val="26"/>
        </w:rPr>
        <w:t xml:space="preserve">) последних о дате и времени выезда </w:t>
      </w:r>
      <w:r w:rsidR="00BF6E92" w:rsidRPr="00315A06">
        <w:rPr>
          <w:rFonts w:ascii="Times New Roman" w:hAnsi="Times New Roman" w:cs="Times New Roman"/>
          <w:sz w:val="26"/>
          <w:szCs w:val="26"/>
        </w:rPr>
        <w:t>К</w:t>
      </w:r>
      <w:r w:rsidR="00D7031A" w:rsidRPr="00315A06">
        <w:rPr>
          <w:rFonts w:ascii="Times New Roman" w:hAnsi="Times New Roman" w:cs="Times New Roman"/>
          <w:sz w:val="26"/>
          <w:szCs w:val="26"/>
        </w:rPr>
        <w:t xml:space="preserve">омиссии средствами связи (телефонограммой, факсом, письмом </w:t>
      </w:r>
      <w:r w:rsidR="009F05C5" w:rsidRPr="00315A06">
        <w:rPr>
          <w:rFonts w:ascii="Times New Roman" w:hAnsi="Times New Roman" w:cs="Times New Roman"/>
          <w:sz w:val="26"/>
          <w:szCs w:val="26"/>
        </w:rPr>
        <w:t>либо любым другим доступным способом) не менее чем</w:t>
      </w:r>
      <w:proofErr w:type="gramEnd"/>
      <w:r w:rsidR="009F05C5" w:rsidRPr="00315A06">
        <w:rPr>
          <w:rFonts w:ascii="Times New Roman" w:hAnsi="Times New Roman" w:cs="Times New Roman"/>
          <w:sz w:val="26"/>
          <w:szCs w:val="26"/>
        </w:rPr>
        <w:t xml:space="preserve"> за 3 дня до проведения проверки при наличии свободного доступа на арендованный земельный участок.</w:t>
      </w:r>
    </w:p>
    <w:p w:rsidR="00737E81" w:rsidRPr="00315A06" w:rsidRDefault="00737E81" w:rsidP="00737E8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A06">
        <w:rPr>
          <w:rFonts w:ascii="Times New Roman" w:hAnsi="Times New Roman" w:cs="Times New Roman"/>
          <w:sz w:val="26"/>
          <w:szCs w:val="26"/>
        </w:rPr>
        <w:t xml:space="preserve">В случае невозможности осуществления осмотра арендуемого земельного участка при </w:t>
      </w:r>
      <w:r w:rsidR="00DC42D0" w:rsidRPr="00315A06">
        <w:rPr>
          <w:rFonts w:ascii="Times New Roman" w:hAnsi="Times New Roman" w:cs="Times New Roman"/>
          <w:sz w:val="26"/>
          <w:szCs w:val="26"/>
        </w:rPr>
        <w:t>уведомлении</w:t>
      </w:r>
      <w:r w:rsidRPr="00315A06">
        <w:rPr>
          <w:rFonts w:ascii="Times New Roman" w:hAnsi="Times New Roman" w:cs="Times New Roman"/>
          <w:sz w:val="26"/>
          <w:szCs w:val="26"/>
        </w:rPr>
        <w:t xml:space="preserve"> о назначении осмотра, по причинам  отсутствия свободного доступа, не предоставлении арендатором (его представителем) возможности доступа на земельные участок, </w:t>
      </w:r>
      <w:proofErr w:type="spellStart"/>
      <w:r w:rsidRPr="00315A06">
        <w:rPr>
          <w:rFonts w:ascii="Times New Roman" w:hAnsi="Times New Roman" w:cs="Times New Roman"/>
          <w:sz w:val="26"/>
          <w:szCs w:val="26"/>
        </w:rPr>
        <w:t>чинении</w:t>
      </w:r>
      <w:proofErr w:type="spellEnd"/>
      <w:r w:rsidRPr="00315A06">
        <w:rPr>
          <w:rFonts w:ascii="Times New Roman" w:hAnsi="Times New Roman" w:cs="Times New Roman"/>
          <w:sz w:val="26"/>
          <w:szCs w:val="26"/>
        </w:rPr>
        <w:t xml:space="preserve"> препятствия в доступе каким-либо способом в акте делается соответствующая отметка и администрацией может быть принято решение об обращении в соответствующие надзорные органы для </w:t>
      </w:r>
      <w:r w:rsidR="00C00335" w:rsidRPr="00315A06">
        <w:rPr>
          <w:rFonts w:ascii="Times New Roman" w:hAnsi="Times New Roman" w:cs="Times New Roman"/>
          <w:sz w:val="26"/>
          <w:szCs w:val="26"/>
        </w:rPr>
        <w:t>осуществления ими проверки (плановой/внеплановой) данного земельного участка</w:t>
      </w:r>
      <w:r w:rsidRPr="00315A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7E81" w:rsidRPr="00315A06" w:rsidRDefault="00315A06" w:rsidP="00737E8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="00737E81" w:rsidRPr="00315A06">
        <w:rPr>
          <w:rFonts w:ascii="Times New Roman" w:hAnsi="Times New Roman" w:cs="Times New Roman"/>
          <w:sz w:val="26"/>
          <w:szCs w:val="26"/>
        </w:rPr>
        <w:t xml:space="preserve">Внеплановая проверка земельных участков производится членами Комиссии с выездом на место, о чем делается соответствующая запись в Журнале проверок (Приложение №4 к Положению) </w:t>
      </w:r>
      <w:r>
        <w:rPr>
          <w:rFonts w:ascii="Times New Roman" w:hAnsi="Times New Roman" w:cs="Times New Roman"/>
          <w:sz w:val="26"/>
          <w:szCs w:val="26"/>
        </w:rPr>
        <w:t xml:space="preserve">с участие или </w:t>
      </w:r>
      <w:r w:rsidR="00737E81" w:rsidRPr="00315A06">
        <w:rPr>
          <w:rFonts w:ascii="Times New Roman" w:hAnsi="Times New Roman" w:cs="Times New Roman"/>
          <w:sz w:val="26"/>
          <w:szCs w:val="26"/>
        </w:rPr>
        <w:t>без участия</w:t>
      </w:r>
      <w:r w:rsidR="00C00335" w:rsidRPr="00315A06">
        <w:rPr>
          <w:rFonts w:ascii="Times New Roman" w:hAnsi="Times New Roman" w:cs="Times New Roman"/>
          <w:sz w:val="26"/>
          <w:szCs w:val="26"/>
        </w:rPr>
        <w:t xml:space="preserve"> и уведомления </w:t>
      </w:r>
      <w:r w:rsidR="00737E81" w:rsidRPr="00315A06">
        <w:rPr>
          <w:rFonts w:ascii="Times New Roman" w:hAnsi="Times New Roman" w:cs="Times New Roman"/>
          <w:sz w:val="26"/>
          <w:szCs w:val="26"/>
        </w:rPr>
        <w:t xml:space="preserve"> арендатора либо представителей юридических лиц или граждан при наличии свободного доступа на арендованный земельный участок.</w:t>
      </w:r>
    </w:p>
    <w:p w:rsidR="00C00335" w:rsidRPr="00315A06" w:rsidRDefault="00315A06" w:rsidP="00C00335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C00335" w:rsidRPr="00315A06">
        <w:rPr>
          <w:sz w:val="26"/>
          <w:szCs w:val="26"/>
        </w:rPr>
        <w:t>отсутствия свободного доступа на земельный участок ад</w:t>
      </w:r>
      <w:r w:rsidR="00966902" w:rsidRPr="00315A06">
        <w:rPr>
          <w:sz w:val="26"/>
          <w:szCs w:val="26"/>
        </w:rPr>
        <w:t>министрацией принимается распоряжение</w:t>
      </w:r>
      <w:r w:rsidR="00C00335" w:rsidRPr="00315A06">
        <w:rPr>
          <w:sz w:val="26"/>
          <w:szCs w:val="26"/>
        </w:rPr>
        <w:t xml:space="preserve"> о </w:t>
      </w:r>
      <w:r w:rsidR="00827515" w:rsidRPr="00315A06">
        <w:rPr>
          <w:sz w:val="26"/>
          <w:szCs w:val="26"/>
        </w:rPr>
        <w:t xml:space="preserve">проведении </w:t>
      </w:r>
      <w:r w:rsidR="00C00335" w:rsidRPr="00315A06">
        <w:rPr>
          <w:sz w:val="26"/>
          <w:szCs w:val="26"/>
        </w:rPr>
        <w:t>осмотра арендуемого земельного участка с уведомлением Арендатора.</w:t>
      </w:r>
    </w:p>
    <w:p w:rsidR="00737E81" w:rsidRPr="00F501A8" w:rsidRDefault="00DC42D0" w:rsidP="00F501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A06">
        <w:rPr>
          <w:rFonts w:ascii="Times New Roman" w:hAnsi="Times New Roman" w:cs="Times New Roman"/>
          <w:sz w:val="26"/>
          <w:szCs w:val="26"/>
        </w:rPr>
        <w:t xml:space="preserve">В случае невозможности осуществления осмотра арендуемого земельного участка при направлении уведомления о назначении осмотра, по причинам  отсутствия свободного доступа, не предоставлении арендатором (его представителем) возможности доступа на земельные участок, </w:t>
      </w:r>
      <w:proofErr w:type="spellStart"/>
      <w:r w:rsidRPr="00315A06">
        <w:rPr>
          <w:rFonts w:ascii="Times New Roman" w:hAnsi="Times New Roman" w:cs="Times New Roman"/>
          <w:sz w:val="26"/>
          <w:szCs w:val="26"/>
        </w:rPr>
        <w:t>чинении</w:t>
      </w:r>
      <w:proofErr w:type="spellEnd"/>
      <w:r w:rsidRPr="00315A06">
        <w:rPr>
          <w:rFonts w:ascii="Times New Roman" w:hAnsi="Times New Roman" w:cs="Times New Roman"/>
          <w:sz w:val="26"/>
          <w:szCs w:val="26"/>
        </w:rPr>
        <w:t xml:space="preserve"> препятствия в доступе каким-либо способом в акте делается соответствующая отметка и администрацией может быть принято решение об обращении в соответствующие надзорные органы для осуществления ими проверки (плановой/внеплановой) данного земельного</w:t>
      </w:r>
      <w:proofErr w:type="gramEnd"/>
      <w:r w:rsidRPr="00315A06">
        <w:rPr>
          <w:rFonts w:ascii="Times New Roman" w:hAnsi="Times New Roman" w:cs="Times New Roman"/>
          <w:sz w:val="26"/>
          <w:szCs w:val="26"/>
        </w:rPr>
        <w:t xml:space="preserve"> участка.</w:t>
      </w:r>
    </w:p>
    <w:p w:rsidR="00BC5BF1" w:rsidRPr="001564B2" w:rsidRDefault="00BC5BF1" w:rsidP="00DD0B65">
      <w:pPr>
        <w:pStyle w:val="aa"/>
        <w:ind w:firstLine="70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5</w:t>
      </w:r>
      <w:r w:rsidR="00315A06">
        <w:rPr>
          <w:sz w:val="26"/>
          <w:szCs w:val="26"/>
        </w:rPr>
        <w:t>.3.</w:t>
      </w:r>
      <w:r w:rsidR="00294EF3" w:rsidRPr="001564B2">
        <w:rPr>
          <w:sz w:val="26"/>
          <w:szCs w:val="26"/>
        </w:rPr>
        <w:t xml:space="preserve"> Проверка</w:t>
      </w:r>
      <w:r w:rsidR="00D7031A" w:rsidRPr="001564B2">
        <w:rPr>
          <w:sz w:val="26"/>
          <w:szCs w:val="26"/>
        </w:rPr>
        <w:t xml:space="preserve"> арендуемого земельного участка</w:t>
      </w:r>
      <w:r w:rsidRPr="001564B2">
        <w:rPr>
          <w:sz w:val="26"/>
          <w:szCs w:val="26"/>
        </w:rPr>
        <w:t xml:space="preserve"> может проводиться по истечении 1 года с момента заключения договора аренды.</w:t>
      </w:r>
    </w:p>
    <w:p w:rsidR="00D7031A" w:rsidRPr="001564B2" w:rsidRDefault="00BC5BF1" w:rsidP="00DE2917">
      <w:pPr>
        <w:pStyle w:val="aa"/>
        <w:ind w:firstLine="709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5</w:t>
      </w:r>
      <w:r w:rsidR="00315A06">
        <w:rPr>
          <w:sz w:val="26"/>
          <w:szCs w:val="26"/>
        </w:rPr>
        <w:t>.4</w:t>
      </w:r>
      <w:r w:rsidR="00D7031A" w:rsidRPr="001564B2">
        <w:rPr>
          <w:sz w:val="26"/>
          <w:szCs w:val="26"/>
        </w:rPr>
        <w:t>. В случае неявк</w:t>
      </w:r>
      <w:r w:rsidR="00BF6E92">
        <w:rPr>
          <w:sz w:val="26"/>
          <w:szCs w:val="26"/>
        </w:rPr>
        <w:t>и одного или нескольких членов К</w:t>
      </w:r>
      <w:r w:rsidR="00D7031A" w:rsidRPr="001564B2">
        <w:rPr>
          <w:sz w:val="26"/>
          <w:szCs w:val="26"/>
        </w:rPr>
        <w:t>омиссии обследование земельных участков производится без их участия при условии пр</w:t>
      </w:r>
      <w:r w:rsidR="00BF6E92">
        <w:rPr>
          <w:sz w:val="26"/>
          <w:szCs w:val="26"/>
        </w:rPr>
        <w:t xml:space="preserve">исутствия не менее </w:t>
      </w:r>
      <w:r w:rsidR="00BF6E92" w:rsidRPr="001B6264">
        <w:rPr>
          <w:sz w:val="26"/>
          <w:szCs w:val="26"/>
        </w:rPr>
        <w:t>двух членов К</w:t>
      </w:r>
      <w:r w:rsidR="00F9567A" w:rsidRPr="001B6264">
        <w:rPr>
          <w:sz w:val="26"/>
          <w:szCs w:val="26"/>
        </w:rPr>
        <w:t>омиссии.</w:t>
      </w:r>
    </w:p>
    <w:p w:rsidR="00D7031A" w:rsidRPr="001564B2" w:rsidRDefault="00BC5BF1" w:rsidP="00DE29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61"/>
      <w:r w:rsidRPr="001564B2">
        <w:rPr>
          <w:rFonts w:ascii="Times New Roman" w:hAnsi="Times New Roman" w:cs="Times New Roman"/>
          <w:sz w:val="26"/>
          <w:szCs w:val="26"/>
        </w:rPr>
        <w:t>5</w:t>
      </w:r>
      <w:r w:rsidR="00DE2917">
        <w:rPr>
          <w:rFonts w:ascii="Times New Roman" w:hAnsi="Times New Roman" w:cs="Times New Roman"/>
          <w:sz w:val="26"/>
          <w:szCs w:val="26"/>
        </w:rPr>
        <w:t>.5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sub_162"/>
      <w:bookmarkEnd w:id="0"/>
      <w:r w:rsidRPr="001564B2">
        <w:rPr>
          <w:rFonts w:ascii="Times New Roman" w:hAnsi="Times New Roman" w:cs="Times New Roman"/>
          <w:sz w:val="26"/>
          <w:szCs w:val="26"/>
        </w:rPr>
        <w:t xml:space="preserve">Осмотр 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проводится по месту нахождения земельного участка </w:t>
      </w:r>
      <w:r w:rsidR="00DD0B65">
        <w:rPr>
          <w:rFonts w:ascii="Times New Roman" w:hAnsi="Times New Roman" w:cs="Times New Roman"/>
          <w:sz w:val="26"/>
          <w:szCs w:val="26"/>
        </w:rPr>
        <w:t>арендатора (</w:t>
      </w:r>
      <w:r w:rsidR="00D7031A" w:rsidRPr="001564B2">
        <w:rPr>
          <w:rFonts w:ascii="Times New Roman" w:hAnsi="Times New Roman" w:cs="Times New Roman"/>
          <w:sz w:val="26"/>
          <w:szCs w:val="26"/>
        </w:rPr>
        <w:t>индивидуального предпринимателя,  юридического лица, физического лица</w:t>
      </w:r>
      <w:r w:rsidR="00DD0B65">
        <w:rPr>
          <w:rFonts w:ascii="Times New Roman" w:hAnsi="Times New Roman" w:cs="Times New Roman"/>
          <w:sz w:val="26"/>
          <w:szCs w:val="26"/>
        </w:rPr>
        <w:t>)</w:t>
      </w:r>
      <w:r w:rsidR="00D7031A" w:rsidRPr="001564B2">
        <w:rPr>
          <w:rFonts w:ascii="Times New Roman" w:hAnsi="Times New Roman" w:cs="Times New Roman"/>
          <w:sz w:val="26"/>
          <w:szCs w:val="26"/>
        </w:rPr>
        <w:t>.</w:t>
      </w:r>
    </w:p>
    <w:bookmarkStart w:id="2" w:name="sub_164"/>
    <w:bookmarkEnd w:id="1"/>
    <w:p w:rsidR="00D7031A" w:rsidRPr="001564B2" w:rsidRDefault="00DB65CA" w:rsidP="008F0F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D7031A" w:rsidRPr="001564B2">
        <w:rPr>
          <w:rFonts w:ascii="Times New Roman" w:hAnsi="Times New Roman" w:cs="Times New Roman"/>
          <w:b/>
          <w:sz w:val="26"/>
          <w:szCs w:val="26"/>
        </w:rPr>
        <w:instrText>HYPERLINK \l "sub_11203"</w:instrText>
      </w:r>
      <w:r w:rsidRPr="001564B2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BC5BF1" w:rsidRPr="001564B2">
        <w:rPr>
          <w:rStyle w:val="a3"/>
          <w:rFonts w:ascii="Times New Roman" w:hAnsi="Times New Roman"/>
          <w:b w:val="0"/>
          <w:color w:val="auto"/>
          <w:sz w:val="26"/>
          <w:szCs w:val="26"/>
        </w:rPr>
        <w:t>П</w:t>
      </w:r>
      <w:r w:rsidR="00D7031A" w:rsidRPr="001564B2">
        <w:rPr>
          <w:rStyle w:val="a3"/>
          <w:rFonts w:ascii="Times New Roman" w:hAnsi="Times New Roman"/>
          <w:b w:val="0"/>
          <w:color w:val="auto"/>
          <w:sz w:val="26"/>
          <w:szCs w:val="26"/>
        </w:rPr>
        <w:t>роверка</w:t>
      </w:r>
      <w:r w:rsidRPr="001564B2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 начинается с предъявления служебного удостоверения лиц, уполномоченных на</w:t>
      </w:r>
      <w:r w:rsidR="00D20929">
        <w:rPr>
          <w:rFonts w:ascii="Times New Roman" w:hAnsi="Times New Roman" w:cs="Times New Roman"/>
          <w:sz w:val="26"/>
          <w:szCs w:val="26"/>
        </w:rPr>
        <w:t xml:space="preserve"> проведение выездной проверки, о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бязательного ознакомления индивидуального предпринимателя, юридического лица, физического лица с распоряжением администрации Сибирцевского городского поселения о назначении </w:t>
      </w:r>
      <w:r w:rsidR="00DE2917">
        <w:rPr>
          <w:rFonts w:ascii="Times New Roman" w:hAnsi="Times New Roman" w:cs="Times New Roman"/>
          <w:sz w:val="26"/>
          <w:szCs w:val="26"/>
        </w:rPr>
        <w:t>внеплановой</w:t>
      </w:r>
      <w:r w:rsidR="0025333C">
        <w:rPr>
          <w:rFonts w:ascii="Times New Roman" w:hAnsi="Times New Roman" w:cs="Times New Roman"/>
          <w:sz w:val="26"/>
          <w:szCs w:val="26"/>
        </w:rPr>
        <w:t xml:space="preserve"> и </w:t>
      </w:r>
      <w:r w:rsidR="0025333C" w:rsidRPr="001564B2">
        <w:rPr>
          <w:rFonts w:ascii="Times New Roman" w:hAnsi="Times New Roman" w:cs="Times New Roman"/>
          <w:sz w:val="26"/>
          <w:szCs w:val="26"/>
        </w:rPr>
        <w:t xml:space="preserve">плановой </w:t>
      </w:r>
      <w:r w:rsidR="00D7031A" w:rsidRPr="001564B2">
        <w:rPr>
          <w:rFonts w:ascii="Times New Roman" w:hAnsi="Times New Roman" w:cs="Times New Roman"/>
          <w:sz w:val="26"/>
          <w:szCs w:val="26"/>
        </w:rPr>
        <w:t>выездной проверки</w:t>
      </w:r>
      <w:proofErr w:type="gramStart"/>
      <w:r w:rsidR="00D7031A" w:rsidRPr="001564B2">
        <w:rPr>
          <w:rFonts w:ascii="Times New Roman" w:hAnsi="Times New Roman" w:cs="Times New Roman"/>
          <w:sz w:val="26"/>
          <w:szCs w:val="26"/>
        </w:rPr>
        <w:t xml:space="preserve"> </w:t>
      </w:r>
      <w:r w:rsidR="0025333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5333C">
        <w:rPr>
          <w:rFonts w:ascii="Times New Roman" w:hAnsi="Times New Roman" w:cs="Times New Roman"/>
          <w:sz w:val="26"/>
          <w:szCs w:val="26"/>
        </w:rPr>
        <w:t xml:space="preserve"> 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с полномочиями проводящих выездную проверку лиц, а также с целями, задачами, основаниями проведения выездной проверки, составом </w:t>
      </w:r>
      <w:hyperlink w:anchor="sub_11204" w:history="1">
        <w:r w:rsidR="00D7031A"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экспертов</w:t>
        </w:r>
      </w:hyperlink>
      <w:r w:rsidR="00D7031A" w:rsidRPr="001564B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7031A" w:rsidRPr="001564B2">
        <w:rPr>
          <w:rFonts w:ascii="Times New Roman" w:hAnsi="Times New Roman" w:cs="Times New Roman"/>
          <w:sz w:val="26"/>
          <w:szCs w:val="26"/>
        </w:rPr>
        <w:t>представителями экспертных организаций, привлекаемых к выездной проверке, со сроками и с условиями ее проведения.</w:t>
      </w:r>
    </w:p>
    <w:p w:rsidR="00BC5BF1" w:rsidRPr="001564B2" w:rsidRDefault="00502620" w:rsidP="008F0F0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sub_165"/>
      <w:bookmarkEnd w:id="2"/>
      <w:r>
        <w:rPr>
          <w:rFonts w:ascii="Times New Roman" w:hAnsi="Times New Roman" w:cs="Times New Roman"/>
          <w:sz w:val="26"/>
          <w:szCs w:val="26"/>
        </w:rPr>
        <w:t>Арендатор (и</w:t>
      </w:r>
      <w:r w:rsidR="00D7031A" w:rsidRPr="001564B2">
        <w:rPr>
          <w:rFonts w:ascii="Times New Roman" w:hAnsi="Times New Roman" w:cs="Times New Roman"/>
          <w:sz w:val="26"/>
          <w:szCs w:val="26"/>
        </w:rPr>
        <w:t>ндивидуальный предприниматель, юридическое лицо, физическое лицо или его представитель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031A" w:rsidRPr="001564B2">
        <w:rPr>
          <w:rFonts w:ascii="Times New Roman" w:hAnsi="Times New Roman" w:cs="Times New Roman"/>
          <w:sz w:val="26"/>
          <w:szCs w:val="26"/>
        </w:rPr>
        <w:t>обязаны</w:t>
      </w:r>
      <w:proofErr w:type="gramEnd"/>
      <w:r w:rsidR="00D7031A" w:rsidRPr="001564B2">
        <w:rPr>
          <w:rFonts w:ascii="Times New Roman" w:hAnsi="Times New Roman" w:cs="Times New Roman"/>
          <w:sz w:val="26"/>
          <w:szCs w:val="26"/>
        </w:rPr>
        <w:t xml:space="preserve"> обеспечить доступ на используемый земельный участок лицам, проводящим </w:t>
      </w:r>
      <w:hyperlink w:anchor="sub_11203" w:history="1">
        <w:r w:rsidR="00D7031A"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проверку</w:t>
        </w:r>
      </w:hyperlink>
      <w:r w:rsidR="00D7031A" w:rsidRPr="00502620">
        <w:rPr>
          <w:rFonts w:ascii="Times New Roman" w:hAnsi="Times New Roman" w:cs="Times New Roman"/>
          <w:sz w:val="26"/>
          <w:szCs w:val="26"/>
        </w:rPr>
        <w:t xml:space="preserve">, 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участвующим в проверке </w:t>
      </w:r>
      <w:hyperlink w:anchor="sub_11204" w:history="1">
        <w:r w:rsidR="00D7031A"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экспертам</w:t>
        </w:r>
      </w:hyperlink>
      <w:r w:rsidR="00BC5BF1" w:rsidRPr="001564B2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4" w:name="sub_171"/>
      <w:bookmarkEnd w:id="3"/>
    </w:p>
    <w:p w:rsidR="00D7031A" w:rsidRPr="001564B2" w:rsidRDefault="00294EF3" w:rsidP="002533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sz w:val="26"/>
          <w:szCs w:val="26"/>
        </w:rPr>
        <w:t>5</w:t>
      </w:r>
      <w:r w:rsidR="0025333C">
        <w:rPr>
          <w:rFonts w:ascii="Times New Roman" w:hAnsi="Times New Roman" w:cs="Times New Roman"/>
          <w:sz w:val="26"/>
          <w:szCs w:val="26"/>
        </w:rPr>
        <w:t>.6</w:t>
      </w:r>
      <w:r w:rsidR="00D7031A" w:rsidRPr="001564B2">
        <w:rPr>
          <w:rFonts w:ascii="Times New Roman" w:hAnsi="Times New Roman" w:cs="Times New Roman"/>
          <w:sz w:val="26"/>
          <w:szCs w:val="26"/>
        </w:rPr>
        <w:t>. Срок проведения каждой из проверок не может превышать  10  рабочих дней.</w:t>
      </w:r>
      <w:bookmarkStart w:id="5" w:name="sub_1008"/>
      <w:bookmarkEnd w:id="4"/>
    </w:p>
    <w:p w:rsidR="00D7031A" w:rsidRPr="001564B2" w:rsidRDefault="00294EF3" w:rsidP="002533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81"/>
      <w:bookmarkEnd w:id="5"/>
      <w:r w:rsidRPr="001564B2">
        <w:rPr>
          <w:rFonts w:ascii="Times New Roman" w:hAnsi="Times New Roman" w:cs="Times New Roman"/>
          <w:sz w:val="26"/>
          <w:szCs w:val="26"/>
        </w:rPr>
        <w:t>5</w:t>
      </w:r>
      <w:r w:rsidR="0025333C">
        <w:rPr>
          <w:rFonts w:ascii="Times New Roman" w:hAnsi="Times New Roman" w:cs="Times New Roman"/>
          <w:sz w:val="26"/>
          <w:szCs w:val="26"/>
        </w:rPr>
        <w:t>.7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sub_11203" w:history="1">
        <w:r w:rsidR="00D7031A"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Проверка</w:t>
        </w:r>
      </w:hyperlink>
      <w:r w:rsidR="00D7031A" w:rsidRPr="00156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31A" w:rsidRPr="001564B2">
        <w:rPr>
          <w:rFonts w:ascii="Times New Roman" w:hAnsi="Times New Roman" w:cs="Times New Roman"/>
          <w:sz w:val="26"/>
          <w:szCs w:val="26"/>
        </w:rPr>
        <w:t>проводится на основании распоряжения администрации Сибирцевского городского поселения. Проверка проводится только лицом, указанным в распоряжении администрации Сибирцевского городского поселения.</w:t>
      </w:r>
      <w:bookmarkStart w:id="7" w:name="sub_182"/>
      <w:bookmarkEnd w:id="6"/>
    </w:p>
    <w:p w:rsidR="00D7031A" w:rsidRPr="001564B2" w:rsidRDefault="00D7031A" w:rsidP="00D7031A">
      <w:pPr>
        <w:jc w:val="both"/>
        <w:rPr>
          <w:rFonts w:ascii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sz w:val="26"/>
          <w:szCs w:val="26"/>
        </w:rPr>
        <w:lastRenderedPageBreak/>
        <w:t xml:space="preserve">В распоряжении администрации Сибирцевского городского поселения о проведении проверки в отношении </w:t>
      </w:r>
      <w:r w:rsidR="00DD0B65">
        <w:rPr>
          <w:rFonts w:ascii="Times New Roman" w:hAnsi="Times New Roman" w:cs="Times New Roman"/>
          <w:sz w:val="26"/>
          <w:szCs w:val="26"/>
        </w:rPr>
        <w:t>арендатора (</w:t>
      </w:r>
      <w:r w:rsidRPr="001564B2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предпринимателя, физического лица</w:t>
      </w:r>
      <w:r w:rsidR="00DD0B65">
        <w:rPr>
          <w:rFonts w:ascii="Times New Roman" w:hAnsi="Times New Roman" w:cs="Times New Roman"/>
          <w:sz w:val="26"/>
          <w:szCs w:val="26"/>
        </w:rPr>
        <w:t>)</w:t>
      </w:r>
      <w:r w:rsidRPr="001564B2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D7031A" w:rsidRPr="001564B2" w:rsidRDefault="00D7031A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821"/>
      <w:bookmarkEnd w:id="7"/>
      <w:r w:rsidRPr="001564B2">
        <w:rPr>
          <w:rFonts w:ascii="Times New Roman" w:hAnsi="Times New Roman" w:cs="Times New Roman"/>
          <w:sz w:val="26"/>
          <w:szCs w:val="26"/>
        </w:rPr>
        <w:t xml:space="preserve">1) </w:t>
      </w:r>
      <w:bookmarkStart w:id="9" w:name="sub_1822"/>
      <w:bookmarkEnd w:id="8"/>
      <w:r w:rsidRPr="001564B2">
        <w:rPr>
          <w:rFonts w:ascii="Times New Roman" w:hAnsi="Times New Roman" w:cs="Times New Roman"/>
          <w:sz w:val="26"/>
          <w:szCs w:val="26"/>
        </w:rPr>
        <w:t xml:space="preserve">фамилии, имена, отчества, должности лица или лиц, уполномоченных на проведение проверки, а также привлекаемых к проведению проверки </w:t>
      </w:r>
      <w:hyperlink w:anchor="sub_11204" w:history="1">
        <w:r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экспертов</w:t>
        </w:r>
      </w:hyperlink>
      <w:r w:rsidRPr="001564B2">
        <w:rPr>
          <w:rFonts w:ascii="Times New Roman" w:hAnsi="Times New Roman" w:cs="Times New Roman"/>
          <w:b/>
          <w:sz w:val="26"/>
          <w:szCs w:val="26"/>
        </w:rPr>
        <w:t>,</w:t>
      </w:r>
      <w:r w:rsidRPr="001564B2">
        <w:rPr>
          <w:rFonts w:ascii="Times New Roman" w:hAnsi="Times New Roman" w:cs="Times New Roman"/>
          <w:sz w:val="26"/>
          <w:szCs w:val="26"/>
        </w:rPr>
        <w:t xml:space="preserve"> представителей экспертных организаций;</w:t>
      </w:r>
    </w:p>
    <w:p w:rsidR="00D7031A" w:rsidRPr="001564B2" w:rsidRDefault="00D7031A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823"/>
      <w:bookmarkEnd w:id="9"/>
      <w:r w:rsidRPr="001564B2">
        <w:rPr>
          <w:rFonts w:ascii="Times New Roman" w:hAnsi="Times New Roman" w:cs="Times New Roman"/>
          <w:sz w:val="26"/>
          <w:szCs w:val="26"/>
        </w:rPr>
        <w:t>2) наименование юридического лица или фамилия, имя, отчество индивидуального предпринимателя и физического лица, в отношении которых проводится проверка, места нахождения юридических лиц или места жительства индивидуальных предпринимателей, физических лиц  и места фактического осуществления ими деятельности;</w:t>
      </w:r>
    </w:p>
    <w:p w:rsidR="00D7031A" w:rsidRPr="001564B2" w:rsidRDefault="005301B7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824"/>
      <w:bookmarkEnd w:id="10"/>
      <w:r>
        <w:rPr>
          <w:rFonts w:ascii="Times New Roman" w:hAnsi="Times New Roman" w:cs="Times New Roman"/>
          <w:sz w:val="26"/>
          <w:szCs w:val="26"/>
        </w:rPr>
        <w:t>3</w:t>
      </w:r>
      <w:r w:rsidR="00D7031A" w:rsidRPr="001564B2">
        <w:rPr>
          <w:rFonts w:ascii="Times New Roman" w:hAnsi="Times New Roman" w:cs="Times New Roman"/>
          <w:sz w:val="26"/>
          <w:szCs w:val="26"/>
        </w:rPr>
        <w:t>) цели, задачи, предмет проверки и срок ее проведения;</w:t>
      </w:r>
    </w:p>
    <w:p w:rsidR="00D7031A" w:rsidRPr="001564B2" w:rsidRDefault="005301B7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825"/>
      <w:bookmarkEnd w:id="11"/>
      <w:r>
        <w:rPr>
          <w:rFonts w:ascii="Times New Roman" w:hAnsi="Times New Roman" w:cs="Times New Roman"/>
          <w:sz w:val="26"/>
          <w:szCs w:val="26"/>
        </w:rPr>
        <w:t>4</w:t>
      </w:r>
      <w:r w:rsidR="00D7031A" w:rsidRPr="001564B2">
        <w:rPr>
          <w:rFonts w:ascii="Times New Roman" w:hAnsi="Times New Roman" w:cs="Times New Roman"/>
          <w:sz w:val="26"/>
          <w:szCs w:val="26"/>
        </w:rPr>
        <w:t>) правовые основания-проведения проверки, в том числе подлежащие проверке требования, установленные муниципальными правовыми актами в сфере земельных отношений;</w:t>
      </w:r>
    </w:p>
    <w:p w:rsidR="00D7031A" w:rsidRPr="001564B2" w:rsidRDefault="0025333C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828"/>
      <w:bookmarkEnd w:id="12"/>
      <w:r>
        <w:rPr>
          <w:rFonts w:ascii="Times New Roman" w:hAnsi="Times New Roman" w:cs="Times New Roman"/>
          <w:sz w:val="26"/>
          <w:szCs w:val="26"/>
        </w:rPr>
        <w:t>5</w:t>
      </w:r>
      <w:r w:rsidR="00D7031A" w:rsidRPr="001564B2">
        <w:rPr>
          <w:rFonts w:ascii="Times New Roman" w:hAnsi="Times New Roman" w:cs="Times New Roman"/>
          <w:sz w:val="26"/>
          <w:szCs w:val="26"/>
        </w:rPr>
        <w:t>) перечень документов, представление которых юридическому лицу, индивидуальному предпринимателю, физическому лицу необходимых для достижения целей и задач проверки;</w:t>
      </w:r>
    </w:p>
    <w:p w:rsidR="00D7031A" w:rsidRPr="001564B2" w:rsidRDefault="0025333C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829"/>
      <w:bookmarkEnd w:id="13"/>
      <w:r>
        <w:rPr>
          <w:rFonts w:ascii="Times New Roman" w:hAnsi="Times New Roman" w:cs="Times New Roman"/>
          <w:sz w:val="26"/>
          <w:szCs w:val="26"/>
        </w:rPr>
        <w:t>6</w:t>
      </w:r>
      <w:r w:rsidR="00D7031A" w:rsidRPr="001564B2">
        <w:rPr>
          <w:rFonts w:ascii="Times New Roman" w:hAnsi="Times New Roman" w:cs="Times New Roman"/>
          <w:sz w:val="26"/>
          <w:szCs w:val="26"/>
        </w:rPr>
        <w:t>) даты начала и окончания проведения проверки.</w:t>
      </w:r>
    </w:p>
    <w:p w:rsidR="00D7031A" w:rsidRPr="001564B2" w:rsidRDefault="0025333C" w:rsidP="0025333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83"/>
      <w:bookmarkEnd w:id="14"/>
      <w:r>
        <w:rPr>
          <w:rFonts w:ascii="Times New Roman" w:hAnsi="Times New Roman" w:cs="Times New Roman"/>
          <w:sz w:val="26"/>
          <w:szCs w:val="26"/>
        </w:rPr>
        <w:t>5.8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. Заверенные копии распоряжения администрации Сибирцевского городского поселения о проведении проверки вручаются под роспись лицом, уполномоченным на ее проведение физическому лицу, юридическому лицу, индивидуальному предпринимателю,  или их представителю одновременно с предъявлением служебного удостоверения. </w:t>
      </w:r>
      <w:bookmarkStart w:id="16" w:name="sub_184"/>
      <w:bookmarkEnd w:id="15"/>
    </w:p>
    <w:p w:rsidR="00D7031A" w:rsidRDefault="0025333C" w:rsidP="0025333C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101112" w:rsidRPr="001564B2">
        <w:rPr>
          <w:sz w:val="26"/>
          <w:szCs w:val="26"/>
        </w:rPr>
        <w:t xml:space="preserve">. </w:t>
      </w:r>
      <w:r w:rsidR="00D7031A" w:rsidRPr="001564B2">
        <w:rPr>
          <w:sz w:val="26"/>
          <w:szCs w:val="26"/>
        </w:rPr>
        <w:t xml:space="preserve">По просьбе физического лица, юридического лица, индивидуального предпринимателя,  или его представителя, лица, уполномоченные на проведение </w:t>
      </w:r>
      <w:hyperlink w:anchor="sub_11203" w:history="1">
        <w:r w:rsidR="00D7031A" w:rsidRPr="001564B2">
          <w:rPr>
            <w:rStyle w:val="a3"/>
            <w:b w:val="0"/>
            <w:color w:val="auto"/>
            <w:sz w:val="26"/>
            <w:szCs w:val="26"/>
          </w:rPr>
          <w:t>проверки</w:t>
        </w:r>
      </w:hyperlink>
      <w:r w:rsidR="00D7031A" w:rsidRPr="001564B2">
        <w:rPr>
          <w:sz w:val="26"/>
          <w:szCs w:val="26"/>
        </w:rPr>
        <w:t xml:space="preserve">, обязаны ознакомить подлежащих проверке лиц с </w:t>
      </w:r>
      <w:bookmarkStart w:id="17" w:name="sub_185"/>
      <w:bookmarkEnd w:id="16"/>
      <w:r w:rsidR="00D7031A" w:rsidRPr="001564B2">
        <w:rPr>
          <w:sz w:val="26"/>
          <w:szCs w:val="26"/>
        </w:rPr>
        <w:t>Положением о Комиссии по проведению проверок использования арендаторами земельных участков по целевому назначению на территории Сиб</w:t>
      </w:r>
      <w:r w:rsidR="00F9567A">
        <w:rPr>
          <w:sz w:val="26"/>
          <w:szCs w:val="26"/>
        </w:rPr>
        <w:t>ирцевского городского поселения</w:t>
      </w:r>
      <w:r w:rsidR="00D7031A" w:rsidRPr="001564B2">
        <w:rPr>
          <w:sz w:val="26"/>
          <w:szCs w:val="26"/>
        </w:rPr>
        <w:t xml:space="preserve">. </w:t>
      </w:r>
    </w:p>
    <w:p w:rsidR="00DE57A3" w:rsidRPr="001564B2" w:rsidRDefault="00DE57A3" w:rsidP="00D7031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35FE8" w:rsidRPr="0025333C" w:rsidRDefault="00435FE8" w:rsidP="0025333C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8" w:name="sub_1853"/>
      <w:bookmarkEnd w:id="17"/>
      <w:r w:rsidRPr="0025333C">
        <w:rPr>
          <w:sz w:val="26"/>
          <w:szCs w:val="26"/>
        </w:rPr>
        <w:t>5</w:t>
      </w:r>
      <w:r w:rsidR="0025333C" w:rsidRPr="0025333C">
        <w:rPr>
          <w:sz w:val="26"/>
          <w:szCs w:val="26"/>
        </w:rPr>
        <w:t>.10</w:t>
      </w:r>
      <w:r w:rsidRPr="0025333C">
        <w:rPr>
          <w:sz w:val="26"/>
          <w:szCs w:val="26"/>
        </w:rPr>
        <w:t xml:space="preserve">. Лица, уполномоченные на проведение </w:t>
      </w:r>
      <w:hyperlink w:anchor="sub_11201" w:history="1">
        <w:r w:rsidRPr="0025333C">
          <w:rPr>
            <w:rStyle w:val="a3"/>
            <w:b w:val="0"/>
            <w:color w:val="auto"/>
            <w:sz w:val="26"/>
            <w:szCs w:val="26"/>
          </w:rPr>
          <w:t>проверки</w:t>
        </w:r>
      </w:hyperlink>
      <w:r w:rsidRPr="0025333C">
        <w:rPr>
          <w:sz w:val="26"/>
          <w:szCs w:val="26"/>
        </w:rPr>
        <w:t xml:space="preserve">, при проведении </w:t>
      </w:r>
      <w:hyperlink w:anchor="sub_11203" w:history="1">
        <w:r w:rsidRPr="0025333C">
          <w:rPr>
            <w:rStyle w:val="a3"/>
            <w:b w:val="0"/>
            <w:color w:val="auto"/>
            <w:sz w:val="26"/>
            <w:szCs w:val="26"/>
          </w:rPr>
          <w:t>проверки</w:t>
        </w:r>
      </w:hyperlink>
      <w:r w:rsidRPr="0025333C">
        <w:rPr>
          <w:sz w:val="26"/>
          <w:szCs w:val="26"/>
        </w:rPr>
        <w:t xml:space="preserve">  вправе:</w:t>
      </w:r>
    </w:p>
    <w:p w:rsidR="00435FE8" w:rsidRPr="00DE57A3" w:rsidRDefault="00435FE8" w:rsidP="00435F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852"/>
      <w:r w:rsidRPr="0025333C">
        <w:rPr>
          <w:rFonts w:ascii="Times New Roman" w:hAnsi="Times New Roman" w:cs="Times New Roman"/>
          <w:sz w:val="26"/>
          <w:szCs w:val="26"/>
        </w:rPr>
        <w:t xml:space="preserve">1) осуществлять выездную проверку в случае отсутствия при ее проведении </w:t>
      </w:r>
      <w:r w:rsidR="00502620" w:rsidRPr="0025333C">
        <w:rPr>
          <w:rFonts w:ascii="Times New Roman" w:hAnsi="Times New Roman" w:cs="Times New Roman"/>
          <w:sz w:val="26"/>
          <w:szCs w:val="26"/>
        </w:rPr>
        <w:t>арендатора (</w:t>
      </w:r>
      <w:r w:rsidRPr="0025333C">
        <w:rPr>
          <w:rFonts w:ascii="Times New Roman" w:hAnsi="Times New Roman" w:cs="Times New Roman"/>
          <w:sz w:val="26"/>
          <w:szCs w:val="26"/>
        </w:rPr>
        <w:t>физического лица, руководителя, иного должностного лица или уполномоченного представителя юридического лица, индивидуального предпринимателя, ег</w:t>
      </w:r>
      <w:r w:rsidR="00DE57A3" w:rsidRPr="0025333C">
        <w:rPr>
          <w:rFonts w:ascii="Times New Roman" w:hAnsi="Times New Roman" w:cs="Times New Roman"/>
          <w:sz w:val="26"/>
          <w:szCs w:val="26"/>
        </w:rPr>
        <w:t>о уполномоченного представителя</w:t>
      </w:r>
      <w:r w:rsidR="00502620" w:rsidRPr="0025333C">
        <w:rPr>
          <w:rFonts w:ascii="Times New Roman" w:hAnsi="Times New Roman" w:cs="Times New Roman"/>
          <w:sz w:val="26"/>
          <w:szCs w:val="26"/>
        </w:rPr>
        <w:t>)</w:t>
      </w:r>
      <w:r w:rsidRPr="0025333C">
        <w:rPr>
          <w:rFonts w:ascii="Times New Roman" w:hAnsi="Times New Roman" w:cs="Times New Roman"/>
          <w:sz w:val="26"/>
          <w:szCs w:val="26"/>
        </w:rPr>
        <w:t xml:space="preserve"> при его уведомлении, а также при наличии свободного доступа на арендованный земельный участок.</w:t>
      </w:r>
    </w:p>
    <w:p w:rsidR="00DE57A3" w:rsidRDefault="00435FE8" w:rsidP="00E54F06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E57A3">
        <w:rPr>
          <w:sz w:val="26"/>
          <w:szCs w:val="26"/>
        </w:rPr>
        <w:t xml:space="preserve">Лица, уполномоченные на проведение </w:t>
      </w:r>
      <w:hyperlink w:anchor="sub_11201" w:history="1">
        <w:r w:rsidRPr="00DE57A3">
          <w:rPr>
            <w:rStyle w:val="a3"/>
            <w:b w:val="0"/>
            <w:color w:val="auto"/>
            <w:sz w:val="26"/>
            <w:szCs w:val="26"/>
          </w:rPr>
          <w:t>проверки</w:t>
        </w:r>
      </w:hyperlink>
      <w:r w:rsidRPr="00DE57A3">
        <w:rPr>
          <w:sz w:val="26"/>
          <w:szCs w:val="26"/>
        </w:rPr>
        <w:t xml:space="preserve">, при проведении </w:t>
      </w:r>
      <w:hyperlink w:anchor="sub_11203" w:history="1">
        <w:r w:rsidRPr="00DE57A3">
          <w:rPr>
            <w:rStyle w:val="a3"/>
            <w:b w:val="0"/>
            <w:color w:val="auto"/>
            <w:sz w:val="26"/>
            <w:szCs w:val="26"/>
          </w:rPr>
          <w:t>проверки</w:t>
        </w:r>
      </w:hyperlink>
      <w:r w:rsidRPr="00DE57A3">
        <w:rPr>
          <w:sz w:val="26"/>
          <w:szCs w:val="26"/>
        </w:rPr>
        <w:t xml:space="preserve">  не вправе:</w:t>
      </w:r>
      <w:bookmarkEnd w:id="19"/>
    </w:p>
    <w:p w:rsidR="00D7031A" w:rsidRPr="001564B2" w:rsidRDefault="00E54F06" w:rsidP="00294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031A" w:rsidRPr="001564B2">
        <w:rPr>
          <w:rFonts w:ascii="Times New Roman" w:hAnsi="Times New Roman" w:cs="Times New Roman"/>
          <w:sz w:val="26"/>
          <w:szCs w:val="26"/>
        </w:rPr>
        <w:t>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D7031A" w:rsidRPr="001564B2" w:rsidRDefault="00E54F06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855"/>
      <w:bookmarkEnd w:id="18"/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7031A" w:rsidRPr="001564B2">
        <w:rPr>
          <w:rFonts w:ascii="Times New Roman" w:hAnsi="Times New Roman" w:cs="Times New Roman"/>
          <w:sz w:val="26"/>
          <w:szCs w:val="26"/>
        </w:rPr>
        <w:t>) превышать установленные сроки проведения проверки;</w:t>
      </w:r>
    </w:p>
    <w:p w:rsidR="00D7031A" w:rsidRPr="001564B2" w:rsidRDefault="00E54F06" w:rsidP="00294E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856"/>
      <w:bookmarkEnd w:id="20"/>
      <w:r>
        <w:rPr>
          <w:rFonts w:ascii="Times New Roman" w:hAnsi="Times New Roman" w:cs="Times New Roman"/>
          <w:sz w:val="26"/>
          <w:szCs w:val="26"/>
        </w:rPr>
        <w:t>3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) осуществлять выдачу физическим лицам, юридическим лицам, индивидуальным предпринимателям, </w:t>
      </w:r>
      <w:r w:rsidR="00D7031A" w:rsidRPr="001B6264">
        <w:rPr>
          <w:rFonts w:ascii="Times New Roman" w:hAnsi="Times New Roman" w:cs="Times New Roman"/>
          <w:sz w:val="26"/>
          <w:szCs w:val="26"/>
        </w:rPr>
        <w:t>предписаний или предложений о проведении за их счет мероприятий.</w:t>
      </w:r>
      <w:bookmarkEnd w:id="21"/>
    </w:p>
    <w:p w:rsidR="00D7031A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D7031A" w:rsidRPr="001564B2">
        <w:rPr>
          <w:sz w:val="26"/>
          <w:szCs w:val="26"/>
        </w:rPr>
        <w:t>. После проведения визуального осмотра земельного участка Комиссией составляется акт о результатах осмотра (далее - Акт).</w:t>
      </w:r>
    </w:p>
    <w:p w:rsidR="00294EF3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D7031A" w:rsidRPr="001564B2">
        <w:rPr>
          <w:sz w:val="26"/>
          <w:szCs w:val="26"/>
        </w:rPr>
        <w:t>. Акт составляе</w:t>
      </w:r>
      <w:r w:rsidR="00294EF3" w:rsidRPr="001564B2">
        <w:rPr>
          <w:sz w:val="26"/>
          <w:szCs w:val="26"/>
        </w:rPr>
        <w:t xml:space="preserve">тся по форме </w:t>
      </w:r>
      <w:proofErr w:type="gramStart"/>
      <w:r w:rsidR="00294EF3" w:rsidRPr="001564B2">
        <w:rPr>
          <w:sz w:val="26"/>
          <w:szCs w:val="26"/>
        </w:rPr>
        <w:t>согласно Приложения</w:t>
      </w:r>
      <w:proofErr w:type="gramEnd"/>
      <w:r w:rsidR="00294EF3" w:rsidRPr="001564B2">
        <w:rPr>
          <w:sz w:val="26"/>
          <w:szCs w:val="26"/>
        </w:rPr>
        <w:t xml:space="preserve"> №2 к Положению.</w:t>
      </w:r>
    </w:p>
    <w:p w:rsidR="00D7031A" w:rsidRPr="001564B2" w:rsidRDefault="00101112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 w:rsidRPr="001564B2">
        <w:rPr>
          <w:sz w:val="26"/>
          <w:szCs w:val="26"/>
        </w:rPr>
        <w:t>5</w:t>
      </w:r>
      <w:r w:rsidR="00D7031A" w:rsidRPr="001564B2">
        <w:rPr>
          <w:sz w:val="26"/>
          <w:szCs w:val="26"/>
        </w:rPr>
        <w:t>.</w:t>
      </w:r>
      <w:r w:rsidR="0025333C">
        <w:rPr>
          <w:sz w:val="26"/>
          <w:szCs w:val="26"/>
        </w:rPr>
        <w:t>13</w:t>
      </w:r>
      <w:r w:rsidR="00E56ED0">
        <w:rPr>
          <w:sz w:val="26"/>
          <w:szCs w:val="26"/>
        </w:rPr>
        <w:t xml:space="preserve">. </w:t>
      </w:r>
      <w:r w:rsidR="00D7031A" w:rsidRPr="001564B2">
        <w:rPr>
          <w:sz w:val="26"/>
          <w:szCs w:val="26"/>
        </w:rPr>
        <w:t xml:space="preserve">Акт подписывается всеми членами Комиссии, присутствовавшими при проведении осмотра, а также арендатором, </w:t>
      </w:r>
      <w:r w:rsidR="0025333C">
        <w:rPr>
          <w:sz w:val="26"/>
          <w:szCs w:val="26"/>
        </w:rPr>
        <w:t xml:space="preserve">в случае присутствия на осмотре, </w:t>
      </w:r>
      <w:r w:rsidR="00D7031A" w:rsidRPr="001564B2">
        <w:rPr>
          <w:sz w:val="26"/>
          <w:szCs w:val="26"/>
        </w:rPr>
        <w:t>осмотренного земельного участка, после чего Акт сшивается и приобщается к материалам дела арендатора.</w:t>
      </w:r>
    </w:p>
    <w:p w:rsidR="00D7031A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bookmarkStart w:id="22" w:name="sub_193"/>
      <w:r>
        <w:rPr>
          <w:sz w:val="26"/>
          <w:szCs w:val="26"/>
        </w:rPr>
        <w:t>5.14</w:t>
      </w:r>
      <w:r w:rsidR="00E56ED0">
        <w:rPr>
          <w:sz w:val="26"/>
          <w:szCs w:val="26"/>
        </w:rPr>
        <w:t xml:space="preserve">. </w:t>
      </w:r>
      <w:r w:rsidR="00D7031A" w:rsidRPr="001564B2">
        <w:rPr>
          <w:sz w:val="26"/>
          <w:szCs w:val="26"/>
        </w:rPr>
        <w:t xml:space="preserve">К акту </w:t>
      </w:r>
      <w:hyperlink w:anchor="sub_11203" w:history="1">
        <w:r w:rsidR="00D7031A" w:rsidRPr="001564B2">
          <w:rPr>
            <w:rStyle w:val="a3"/>
            <w:b w:val="0"/>
            <w:color w:val="auto"/>
            <w:sz w:val="26"/>
            <w:szCs w:val="26"/>
          </w:rPr>
          <w:t>проверки</w:t>
        </w:r>
      </w:hyperlink>
      <w:r w:rsidR="00D7031A" w:rsidRPr="001564B2">
        <w:rPr>
          <w:b/>
          <w:sz w:val="26"/>
          <w:szCs w:val="26"/>
        </w:rPr>
        <w:t xml:space="preserve"> </w:t>
      </w:r>
      <w:r w:rsidR="00F27BC8">
        <w:rPr>
          <w:sz w:val="26"/>
          <w:szCs w:val="26"/>
        </w:rPr>
        <w:t>прилагаются:</w:t>
      </w:r>
      <w:r w:rsidR="00D7031A" w:rsidRPr="001564B2">
        <w:rPr>
          <w:sz w:val="26"/>
          <w:szCs w:val="26"/>
        </w:rPr>
        <w:t xml:space="preserve"> фотоматериалы обследуемого земельного участка, </w:t>
      </w:r>
      <w:bookmarkEnd w:id="22"/>
      <w:r w:rsidR="00D7031A" w:rsidRPr="001564B2">
        <w:rPr>
          <w:sz w:val="26"/>
          <w:szCs w:val="26"/>
        </w:rPr>
        <w:t>письменные объяснения арендатора, документы, подтверждающие правомерность осуществляемой деятельности, либо документы, подтверждающие, что выявленные нарушения устранены.</w:t>
      </w:r>
    </w:p>
    <w:p w:rsidR="00D7031A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="00D7031A" w:rsidRPr="001564B2">
        <w:rPr>
          <w:sz w:val="26"/>
          <w:szCs w:val="26"/>
        </w:rPr>
        <w:t xml:space="preserve">. </w:t>
      </w:r>
      <w:hyperlink w:anchor="sub_1100" w:history="1">
        <w:r w:rsidR="00D7031A" w:rsidRPr="001564B2">
          <w:rPr>
            <w:rStyle w:val="a3"/>
            <w:b w:val="0"/>
            <w:color w:val="auto"/>
            <w:sz w:val="26"/>
            <w:szCs w:val="26"/>
          </w:rPr>
          <w:t>Акт проверки</w:t>
        </w:r>
      </w:hyperlink>
      <w:r w:rsidR="00D7031A" w:rsidRPr="001564B2">
        <w:rPr>
          <w:sz w:val="26"/>
          <w:szCs w:val="26"/>
        </w:rPr>
        <w:t xml:space="preserve"> оформляется непосредственно после ее завершения в двух экземплярах, один из которых с копиями приложении вручается физическому лицу, юридическому лицу, </w:t>
      </w:r>
      <w:r w:rsidR="00D20929">
        <w:rPr>
          <w:sz w:val="26"/>
          <w:szCs w:val="26"/>
        </w:rPr>
        <w:t>индивидуальному предпринимателю</w:t>
      </w:r>
      <w:r w:rsidR="00D7031A" w:rsidRPr="001564B2">
        <w:rPr>
          <w:sz w:val="26"/>
          <w:szCs w:val="26"/>
        </w:rPr>
        <w:t xml:space="preserve">  или представителю, под </w:t>
      </w:r>
      <w:r w:rsidR="00555A11">
        <w:rPr>
          <w:sz w:val="26"/>
          <w:szCs w:val="26"/>
        </w:rPr>
        <w:t xml:space="preserve">роспись </w:t>
      </w:r>
      <w:r w:rsidR="00D7031A" w:rsidRPr="001564B2">
        <w:rPr>
          <w:sz w:val="26"/>
          <w:szCs w:val="26"/>
        </w:rPr>
        <w:t xml:space="preserve">об ознакомлении либо об отказе в ознакомлении с актом проверки. </w:t>
      </w:r>
      <w:bookmarkStart w:id="23" w:name="sub_197"/>
    </w:p>
    <w:p w:rsidR="00101112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5.16</w:t>
      </w:r>
      <w:r w:rsidR="00D7031A" w:rsidRPr="001564B2">
        <w:rPr>
          <w:sz w:val="26"/>
          <w:szCs w:val="26"/>
        </w:rPr>
        <w:t xml:space="preserve">. Юридическое лицо, индивидуальный предприниматель, физическое лицо, </w:t>
      </w:r>
      <w:hyperlink w:anchor="sub_11203" w:history="1">
        <w:r w:rsidR="00D7031A" w:rsidRPr="001564B2">
          <w:rPr>
            <w:rStyle w:val="a3"/>
            <w:b w:val="0"/>
            <w:color w:val="auto"/>
            <w:sz w:val="26"/>
            <w:szCs w:val="26"/>
          </w:rPr>
          <w:t>проверка</w:t>
        </w:r>
      </w:hyperlink>
      <w:r w:rsidR="00D7031A" w:rsidRPr="001564B2">
        <w:rPr>
          <w:sz w:val="26"/>
          <w:szCs w:val="26"/>
        </w:rPr>
        <w:t xml:space="preserve"> которого проводилась, в случае несогласия с фактами, выводами, предложениями, изложенными в акте проверки, в течение </w:t>
      </w:r>
      <w:r w:rsidR="00555A11">
        <w:rPr>
          <w:sz w:val="26"/>
          <w:szCs w:val="26"/>
        </w:rPr>
        <w:t xml:space="preserve">десяти </w:t>
      </w:r>
      <w:r w:rsidR="00D7031A" w:rsidRPr="001564B2">
        <w:rPr>
          <w:sz w:val="26"/>
          <w:szCs w:val="26"/>
        </w:rPr>
        <w:t xml:space="preserve">дней </w:t>
      </w:r>
      <w:proofErr w:type="gramStart"/>
      <w:r w:rsidR="00D7031A" w:rsidRPr="001564B2">
        <w:rPr>
          <w:sz w:val="26"/>
          <w:szCs w:val="26"/>
        </w:rPr>
        <w:t>с даты получения</w:t>
      </w:r>
      <w:proofErr w:type="gramEnd"/>
      <w:r w:rsidR="00D7031A" w:rsidRPr="001564B2">
        <w:rPr>
          <w:sz w:val="26"/>
          <w:szCs w:val="26"/>
        </w:rPr>
        <w:t xml:space="preserve"> акта проверки вправе представить в письменной форме возражения в отношении акта проверки в целом или его отдельных положений. При этом юридическое лицо, индивидуальный предприниматель, физическое лицо вправе приложить к таким возражениям документы, подтверждающие обоснованность таких возражений, или их копии, либо в согласованный срок передать их в орган муниципального </w:t>
      </w:r>
      <w:bookmarkEnd w:id="23"/>
      <w:r w:rsidR="00D7031A" w:rsidRPr="001564B2">
        <w:rPr>
          <w:sz w:val="26"/>
          <w:szCs w:val="26"/>
        </w:rPr>
        <w:t>образования.</w:t>
      </w:r>
    </w:p>
    <w:p w:rsidR="00D7031A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5.17</w:t>
      </w:r>
      <w:r w:rsidR="00D7031A" w:rsidRPr="001564B2">
        <w:rPr>
          <w:sz w:val="26"/>
          <w:szCs w:val="26"/>
        </w:rPr>
        <w:t>. Арендатор вправе представить в Администрацию письменные объяснения, документы, подтверждающие правомерность осуществляемой деятельности, либо документы, подтверждающие, что выявленные нарушения устранены.</w:t>
      </w:r>
    </w:p>
    <w:p w:rsidR="00D7031A" w:rsidRPr="001564B2" w:rsidRDefault="0025333C" w:rsidP="0025333C">
      <w:pPr>
        <w:pStyle w:val="juscontext"/>
        <w:shd w:val="clear" w:color="auto" w:fill="FFFFFF"/>
        <w:ind w:firstLine="567"/>
        <w:jc w:val="both"/>
        <w:rPr>
          <w:sz w:val="26"/>
          <w:szCs w:val="26"/>
        </w:rPr>
      </w:pPr>
      <w:r w:rsidRPr="0025333C">
        <w:rPr>
          <w:sz w:val="26"/>
          <w:szCs w:val="26"/>
        </w:rPr>
        <w:t>5.18</w:t>
      </w:r>
      <w:r w:rsidR="00D7031A" w:rsidRPr="0025333C">
        <w:rPr>
          <w:sz w:val="26"/>
          <w:szCs w:val="26"/>
        </w:rPr>
        <w:t>. Если при проведении осмотра земельного участка будут выявлены нарушения условий заключенного договора аренды, Акт с пояснительным письмом направляется в соответствующие государственные органы контроля для п</w:t>
      </w:r>
      <w:r w:rsidR="00EF5BC7">
        <w:rPr>
          <w:sz w:val="26"/>
          <w:szCs w:val="26"/>
        </w:rPr>
        <w:t>ринятия такими органами решений, либо для принятия арендодателем решения о расторжении договора аренды земельного участка в судебном порядке.</w:t>
      </w:r>
    </w:p>
    <w:p w:rsidR="00D7031A" w:rsidRPr="001564B2" w:rsidRDefault="00101112" w:rsidP="00101112">
      <w:pPr>
        <w:pStyle w:val="ae"/>
        <w:ind w:hanging="1612"/>
        <w:jc w:val="left"/>
        <w:rPr>
          <w:rFonts w:ascii="Times New Roman" w:hAnsi="Times New Roman" w:cs="Times New Roman"/>
          <w:i/>
          <w:sz w:val="26"/>
          <w:szCs w:val="26"/>
        </w:rPr>
      </w:pPr>
      <w:bookmarkStart w:id="24" w:name="sub_1012"/>
      <w:r w:rsidRPr="001564B2"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t>6</w:t>
      </w:r>
      <w:r w:rsidR="00D7031A" w:rsidRPr="001564B2"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t>.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 </w:t>
      </w:r>
      <w:r w:rsidR="00D7031A" w:rsidRPr="001564B2">
        <w:rPr>
          <w:rFonts w:ascii="Times New Roman" w:hAnsi="Times New Roman" w:cs="Times New Roman"/>
          <w:i/>
          <w:sz w:val="26"/>
          <w:szCs w:val="26"/>
        </w:rPr>
        <w:t>Права юридического лица, индивидуального предпринимателя, физического лица при проведении проверки</w:t>
      </w:r>
    </w:p>
    <w:p w:rsidR="00D7031A" w:rsidRPr="001564B2" w:rsidRDefault="00101112" w:rsidP="001011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121"/>
      <w:bookmarkEnd w:id="24"/>
      <w:r w:rsidRPr="001564B2">
        <w:rPr>
          <w:rFonts w:ascii="Times New Roman" w:hAnsi="Times New Roman" w:cs="Times New Roman"/>
          <w:sz w:val="26"/>
          <w:szCs w:val="26"/>
        </w:rPr>
        <w:t xml:space="preserve">6.1. </w:t>
      </w:r>
      <w:r w:rsidR="00D7031A" w:rsidRPr="001564B2">
        <w:rPr>
          <w:rFonts w:ascii="Times New Roman" w:hAnsi="Times New Roman" w:cs="Times New Roman"/>
          <w:sz w:val="26"/>
          <w:szCs w:val="26"/>
        </w:rPr>
        <w:t xml:space="preserve">Юридическое лицо, индивидуальный предприниматель, физическое лицо или его уполномоченный представитель при проведении </w:t>
      </w:r>
      <w:hyperlink w:anchor="sub_11203" w:history="1">
        <w:r w:rsidR="00D7031A"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проверки</w:t>
        </w:r>
      </w:hyperlink>
      <w:r w:rsidR="00D7031A" w:rsidRPr="00156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31A" w:rsidRPr="001564B2">
        <w:rPr>
          <w:rFonts w:ascii="Times New Roman" w:hAnsi="Times New Roman" w:cs="Times New Roman"/>
          <w:sz w:val="26"/>
          <w:szCs w:val="26"/>
        </w:rPr>
        <w:t>имеют право:</w:t>
      </w:r>
    </w:p>
    <w:p w:rsidR="00D7031A" w:rsidRPr="001564B2" w:rsidRDefault="00D7031A" w:rsidP="001011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211"/>
      <w:bookmarkEnd w:id="25"/>
      <w:r w:rsidRPr="001564B2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7031A" w:rsidRPr="001564B2" w:rsidRDefault="00D7031A" w:rsidP="001011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1212"/>
      <w:bookmarkEnd w:id="26"/>
      <w:r w:rsidRPr="001564B2">
        <w:rPr>
          <w:rFonts w:ascii="Times New Roman" w:hAnsi="Times New Roman" w:cs="Times New Roman"/>
          <w:sz w:val="26"/>
          <w:szCs w:val="26"/>
        </w:rPr>
        <w:lastRenderedPageBreak/>
        <w:t xml:space="preserve">2) получать от органа </w:t>
      </w:r>
      <w:hyperlink w:anchor="sub_11201" w:history="1">
        <w:r w:rsidRPr="001564B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муниципального образования</w:t>
        </w:r>
      </w:hyperlink>
      <w:r w:rsidRPr="00156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4B2">
        <w:rPr>
          <w:rFonts w:ascii="Times New Roman" w:hAnsi="Times New Roman" w:cs="Times New Roman"/>
          <w:sz w:val="26"/>
          <w:szCs w:val="26"/>
        </w:rPr>
        <w:t>и лиц, уполномоченных на проведение проверки, информацию, которая относится к предмету проверки и предоставление которой предусмотрено настоящим Положением;</w:t>
      </w:r>
    </w:p>
    <w:p w:rsidR="00D7031A" w:rsidRPr="001564B2" w:rsidRDefault="00D7031A" w:rsidP="001011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213"/>
      <w:bookmarkEnd w:id="27"/>
      <w:r w:rsidRPr="001564B2">
        <w:rPr>
          <w:rFonts w:ascii="Times New Roman" w:hAnsi="Times New Roman" w:cs="Times New Roman"/>
          <w:sz w:val="26"/>
          <w:szCs w:val="26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лиц, уполномоченных на проведение </w:t>
      </w:r>
      <w:bookmarkStart w:id="29" w:name="sub_11214"/>
      <w:bookmarkEnd w:id="28"/>
      <w:r w:rsidRPr="001564B2">
        <w:rPr>
          <w:rFonts w:ascii="Times New Roman" w:hAnsi="Times New Roman" w:cs="Times New Roman"/>
          <w:sz w:val="26"/>
          <w:szCs w:val="26"/>
        </w:rPr>
        <w:t>проверки.</w:t>
      </w:r>
    </w:p>
    <w:p w:rsidR="00D7031A" w:rsidRPr="001564B2" w:rsidRDefault="00D7031A" w:rsidP="00101112">
      <w:pPr>
        <w:jc w:val="both"/>
        <w:rPr>
          <w:rFonts w:ascii="Times New Roman" w:hAnsi="Times New Roman" w:cs="Times New Roman"/>
          <w:sz w:val="26"/>
          <w:szCs w:val="26"/>
        </w:rPr>
      </w:pPr>
      <w:r w:rsidRPr="001564B2">
        <w:rPr>
          <w:rFonts w:ascii="Times New Roman" w:hAnsi="Times New Roman" w:cs="Times New Roman"/>
          <w:sz w:val="26"/>
          <w:szCs w:val="26"/>
        </w:rPr>
        <w:t>4) обжаловать действия (бездействие) лиц, уполномоченных на проведение проверки, повлекшие за собой нарушение прав юридического лица, индивидуального предпринимателя, физического лица при проведении проверки, в административном и (или) судебном порядке в соответствии с законодательством Российской Федерации</w:t>
      </w:r>
      <w:bookmarkStart w:id="30" w:name="sub_1013"/>
      <w:bookmarkEnd w:id="29"/>
      <w:r w:rsidR="002127FA">
        <w:rPr>
          <w:rFonts w:ascii="Times New Roman" w:hAnsi="Times New Roman" w:cs="Times New Roman"/>
          <w:sz w:val="26"/>
          <w:szCs w:val="26"/>
        </w:rPr>
        <w:t>.</w:t>
      </w:r>
      <w:r w:rsidRPr="001564B2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   </w:t>
      </w:r>
      <w:bookmarkEnd w:id="30"/>
    </w:p>
    <w:p w:rsidR="006E753F" w:rsidRPr="001564B2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53F" w:rsidRDefault="006E753F" w:rsidP="00700F57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42BC" w:rsidRDefault="001942BC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755" w:rsidRDefault="00A16755" w:rsidP="00403F6F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607" w:rsidRDefault="00FE7607" w:rsidP="00403F6F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F6F" w:rsidRDefault="00403F6F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112" w:rsidRDefault="00403F6F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101112" w:rsidRDefault="00101112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112" w:rsidRDefault="00101112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D0" w:rsidRDefault="00E56ED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112" w:rsidRDefault="00101112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620" w:rsidRDefault="00502620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112" w:rsidRDefault="00101112" w:rsidP="00403F6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E92" w:rsidRDefault="00101112" w:rsidP="00502620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026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32AB8" w:rsidRDefault="00434684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E32AB8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1112" w:rsidRDefault="00434684" w:rsidP="0010111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26408">
        <w:rPr>
          <w:rFonts w:ascii="Times New Roman" w:hAnsi="Times New Roman" w:cs="Times New Roman"/>
          <w:sz w:val="26"/>
          <w:szCs w:val="26"/>
        </w:rPr>
        <w:t>Приложение №1 к п</w:t>
      </w:r>
      <w:r w:rsidR="00101112">
        <w:rPr>
          <w:rFonts w:ascii="Times New Roman" w:hAnsi="Times New Roman" w:cs="Times New Roman"/>
          <w:sz w:val="26"/>
          <w:szCs w:val="26"/>
        </w:rPr>
        <w:t>оложению</w:t>
      </w:r>
    </w:p>
    <w:p w:rsidR="00101112" w:rsidRPr="005245BB" w:rsidRDefault="00101112" w:rsidP="005245BB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245B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4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45BB" w:rsidRPr="005245BB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502620" w:rsidRPr="00502620">
        <w:rPr>
          <w:rFonts w:ascii="Times New Roman" w:hAnsi="Times New Roman" w:cs="Times New Roman"/>
          <w:sz w:val="26"/>
          <w:szCs w:val="26"/>
        </w:rPr>
        <w:t>__________</w:t>
      </w:r>
      <w:r w:rsidR="00502620">
        <w:rPr>
          <w:rFonts w:ascii="Times New Roman" w:hAnsi="Times New Roman" w:cs="Times New Roman"/>
          <w:sz w:val="26"/>
          <w:szCs w:val="26"/>
          <w:u w:val="single"/>
        </w:rPr>
        <w:t>2020г.</w:t>
      </w:r>
      <w:r w:rsidRPr="005245B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</w:t>
      </w:r>
      <w:r w:rsidR="001659C0" w:rsidRPr="005245B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5245BB" w:rsidRDefault="005245BB" w:rsidP="005245BB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F6F" w:rsidRDefault="005245BB" w:rsidP="005245BB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434684">
        <w:rPr>
          <w:rFonts w:ascii="Times New Roman" w:hAnsi="Times New Roman" w:cs="Times New Roman"/>
          <w:sz w:val="26"/>
          <w:szCs w:val="26"/>
        </w:rPr>
        <w:t>«Утверждаю»</w:t>
      </w:r>
    </w:p>
    <w:p w:rsidR="00403F6F" w:rsidRDefault="00FE7607" w:rsidP="00FE7607">
      <w:pPr>
        <w:tabs>
          <w:tab w:val="left" w:pos="-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3F6F">
        <w:rPr>
          <w:rFonts w:ascii="Times New Roman" w:hAnsi="Times New Roman" w:cs="Times New Roman"/>
          <w:sz w:val="26"/>
          <w:szCs w:val="26"/>
        </w:rPr>
        <w:t xml:space="preserve">Глава администрации Сибирцевского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FE7607" w:rsidRDefault="00FE7607" w:rsidP="00FE7607">
      <w:pPr>
        <w:tabs>
          <w:tab w:val="left" w:pos="-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городского  поселения</w:t>
      </w:r>
    </w:p>
    <w:p w:rsidR="00FE7607" w:rsidRDefault="00FE7607" w:rsidP="00FE7607">
      <w:pPr>
        <w:tabs>
          <w:tab w:val="left" w:pos="-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313EC" w:rsidRDefault="00FE7607" w:rsidP="00FE7607">
      <w:pPr>
        <w:tabs>
          <w:tab w:val="left" w:pos="57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(фамилия, инициалы и подпись </w:t>
      </w:r>
      <w:r w:rsidRPr="00FE7607">
        <w:rPr>
          <w:rFonts w:ascii="Times New Roman" w:hAnsi="Times New Roman" w:cs="Times New Roman"/>
          <w:sz w:val="20"/>
          <w:szCs w:val="20"/>
        </w:rPr>
        <w:t>руководителя)</w:t>
      </w:r>
    </w:p>
    <w:p w:rsidR="00FE7607" w:rsidRPr="00FE7607" w:rsidRDefault="00FE7607" w:rsidP="00FE7607">
      <w:pPr>
        <w:tabs>
          <w:tab w:val="left" w:pos="5715"/>
        </w:tabs>
        <w:rPr>
          <w:rFonts w:ascii="Times New Roman" w:hAnsi="Times New Roman" w:cs="Times New Roman"/>
          <w:sz w:val="26"/>
          <w:szCs w:val="26"/>
        </w:rPr>
      </w:pPr>
      <w:r w:rsidRPr="00FE76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E7607">
        <w:rPr>
          <w:rFonts w:ascii="Times New Roman" w:hAnsi="Times New Roman" w:cs="Times New Roman"/>
          <w:sz w:val="26"/>
          <w:szCs w:val="26"/>
        </w:rPr>
        <w:t>от «____»___________20___г.</w:t>
      </w:r>
    </w:p>
    <w:p w:rsidR="00700F57" w:rsidRDefault="00700F57" w:rsidP="003313EC">
      <w:pPr>
        <w:rPr>
          <w:rFonts w:ascii="Times New Roman" w:hAnsi="Times New Roman" w:cs="Times New Roman"/>
          <w:sz w:val="26"/>
          <w:szCs w:val="26"/>
        </w:rPr>
      </w:pPr>
    </w:p>
    <w:p w:rsidR="00700F57" w:rsidRDefault="003313EC" w:rsidP="00700F57">
      <w:pPr>
        <w:tabs>
          <w:tab w:val="left" w:pos="309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проверок по соблюдению арендаторами условий договоров аренды земельных участков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00F57" w:rsidRPr="00700F57" w:rsidRDefault="00700F57" w:rsidP="00700F57">
      <w:pPr>
        <w:tabs>
          <w:tab w:val="left" w:pos="3090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99"/>
        <w:gridCol w:w="1436"/>
        <w:gridCol w:w="1984"/>
        <w:gridCol w:w="2126"/>
        <w:gridCol w:w="1276"/>
        <w:gridCol w:w="1950"/>
      </w:tblGrid>
      <w:tr w:rsidR="003313EC" w:rsidTr="003313EC">
        <w:tc>
          <w:tcPr>
            <w:tcW w:w="799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36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</w:t>
            </w:r>
          </w:p>
        </w:tc>
        <w:tc>
          <w:tcPr>
            <w:tcW w:w="1984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Адрес, </w:t>
            </w:r>
          </w:p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№</w:t>
            </w:r>
          </w:p>
        </w:tc>
        <w:tc>
          <w:tcPr>
            <w:tcW w:w="2126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земель, вид разрешенного использования</w:t>
            </w:r>
          </w:p>
        </w:tc>
        <w:tc>
          <w:tcPr>
            <w:tcW w:w="1276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1950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313EC" w:rsidTr="003313EC">
        <w:tc>
          <w:tcPr>
            <w:tcW w:w="799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3313EC" w:rsidRDefault="003313EC" w:rsidP="003313E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7A80" w:rsidRDefault="00977A80" w:rsidP="003313EC">
      <w:pPr>
        <w:tabs>
          <w:tab w:val="left" w:pos="30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E7607" w:rsidRDefault="00FE7607" w:rsidP="003313EC">
      <w:pPr>
        <w:tabs>
          <w:tab w:val="left" w:pos="30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E7607" w:rsidRPr="00977A80" w:rsidRDefault="00FE7607" w:rsidP="00FE7607">
      <w:pPr>
        <w:tabs>
          <w:tab w:val="left" w:pos="5610"/>
          <w:tab w:val="left" w:pos="8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502620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50262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C978F3" w:rsidRDefault="00C978F3" w:rsidP="00C978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Сибирцевского городского поселения                              ____________________</w:t>
      </w:r>
    </w:p>
    <w:p w:rsidR="00977A80" w:rsidRPr="00FE7607" w:rsidRDefault="00FE7607" w:rsidP="00FE76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FE7607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977A80" w:rsidRPr="00977A80" w:rsidRDefault="00977A80" w:rsidP="00977A80">
      <w:pPr>
        <w:rPr>
          <w:rFonts w:ascii="Times New Roman" w:hAnsi="Times New Roman" w:cs="Times New Roman"/>
          <w:sz w:val="26"/>
          <w:szCs w:val="26"/>
        </w:rPr>
      </w:pPr>
    </w:p>
    <w:p w:rsidR="00700F57" w:rsidRDefault="00700F57" w:rsidP="00FE7607">
      <w:pPr>
        <w:tabs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101112" w:rsidRPr="00F9567A" w:rsidRDefault="00101112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3138B4" w:rsidRPr="00F9567A" w:rsidRDefault="003138B4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502620" w:rsidRDefault="00502620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2620" w:rsidRDefault="00502620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AB8" w:rsidRDefault="003138B4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32AB8" w:rsidRDefault="00E32AB8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A80" w:rsidRDefault="00977A80" w:rsidP="00E10BED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13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2 к </w:t>
      </w:r>
      <w:r w:rsidR="00326408">
        <w:rPr>
          <w:rFonts w:ascii="Times New Roman" w:hAnsi="Times New Roman" w:cs="Times New Roman"/>
          <w:sz w:val="26"/>
          <w:szCs w:val="26"/>
        </w:rPr>
        <w:t>п</w:t>
      </w:r>
      <w:r w:rsidR="000667F2">
        <w:rPr>
          <w:rFonts w:ascii="Times New Roman" w:hAnsi="Times New Roman" w:cs="Times New Roman"/>
          <w:sz w:val="26"/>
          <w:szCs w:val="26"/>
        </w:rPr>
        <w:t>о</w:t>
      </w:r>
      <w:r w:rsidR="003138B4">
        <w:rPr>
          <w:rFonts w:ascii="Times New Roman" w:hAnsi="Times New Roman" w:cs="Times New Roman"/>
          <w:sz w:val="26"/>
          <w:szCs w:val="26"/>
        </w:rPr>
        <w:t>ложению</w:t>
      </w:r>
    </w:p>
    <w:p w:rsidR="00D77909" w:rsidRDefault="000667F2" w:rsidP="000667F2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245B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264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245BB">
        <w:rPr>
          <w:rFonts w:ascii="Times New Roman" w:hAnsi="Times New Roman" w:cs="Times New Roman"/>
          <w:sz w:val="26"/>
          <w:szCs w:val="26"/>
        </w:rPr>
        <w:t xml:space="preserve"> </w:t>
      </w:r>
      <w:r w:rsidR="005245BB" w:rsidRPr="005245B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B0421" w:rsidRPr="00CB0421">
        <w:rPr>
          <w:rFonts w:ascii="Times New Roman" w:hAnsi="Times New Roman" w:cs="Times New Roman"/>
          <w:sz w:val="26"/>
          <w:szCs w:val="26"/>
        </w:rPr>
        <w:t>__________</w:t>
      </w:r>
      <w:r w:rsidR="00CB0421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5245BB" w:rsidRPr="005245BB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138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8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6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BED" w:rsidRDefault="00E10BED" w:rsidP="001942BC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10BED" w:rsidRDefault="00E10BED" w:rsidP="001942BC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9567A" w:rsidRPr="00E10BED" w:rsidRDefault="00F9567A" w:rsidP="001942BC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7909" w:rsidRPr="00ED2838" w:rsidRDefault="00D77909" w:rsidP="00560F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283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942BC" w:rsidRPr="001942BC" w:rsidRDefault="00D77909" w:rsidP="00560F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2838"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</w:p>
    <w:p w:rsidR="007B3BB3" w:rsidRDefault="004636A4" w:rsidP="00D77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D77909" w:rsidRDefault="00C10428" w:rsidP="00F9567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обследования земельного участка, находящего</w:t>
      </w:r>
      <w:r w:rsidR="004636A4">
        <w:rPr>
          <w:rFonts w:ascii="Times New Roman" w:hAnsi="Times New Roman" w:cs="Times New Roman"/>
          <w:sz w:val="26"/>
          <w:szCs w:val="26"/>
        </w:rPr>
        <w:t>ся на праве аренды, на предмет целевого использования и прочих нарушений земельного и иного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9567A" w:rsidRDefault="00F9567A" w:rsidP="00F9567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9567A" w:rsidRPr="00F9567A" w:rsidRDefault="00F9567A" w:rsidP="00F9567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77909" w:rsidRPr="001942BC" w:rsidRDefault="00D77909" w:rsidP="00D77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799" w:rsidRDefault="00CB2799" w:rsidP="00CB2799">
      <w:pPr>
        <w:tabs>
          <w:tab w:val="left" w:pos="5745"/>
        </w:tabs>
        <w:spacing w:after="0" w:line="240" w:lineRule="auto"/>
        <w:jc w:val="both"/>
        <w:rPr>
          <w:sz w:val="20"/>
          <w:szCs w:val="20"/>
        </w:rPr>
      </w:pPr>
      <w:r w:rsidRPr="00193DF6"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sz w:val="20"/>
          <w:szCs w:val="20"/>
        </w:rPr>
        <w:tab/>
        <w:t>__________________________________</w:t>
      </w:r>
    </w:p>
    <w:p w:rsidR="00CB2799" w:rsidRDefault="00CB2799" w:rsidP="00F9567A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7909">
        <w:rPr>
          <w:rFonts w:ascii="Times New Roman" w:hAnsi="Times New Roman" w:cs="Times New Roman"/>
          <w:sz w:val="16"/>
          <w:szCs w:val="16"/>
        </w:rPr>
        <w:t xml:space="preserve">(дата)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77909">
        <w:rPr>
          <w:rFonts w:ascii="Times New Roman" w:hAnsi="Times New Roman" w:cs="Times New Roman"/>
          <w:sz w:val="16"/>
          <w:szCs w:val="16"/>
        </w:rPr>
        <w:t>(место составления акта)</w:t>
      </w:r>
    </w:p>
    <w:p w:rsidR="00FA746E" w:rsidRDefault="00FA746E" w:rsidP="00F9567A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567A" w:rsidRPr="00F9567A" w:rsidRDefault="00F9567A" w:rsidP="00F9567A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959AA" w:rsidRPr="00CE1C50" w:rsidRDefault="00967571" w:rsidP="00CE1C50">
      <w:pPr>
        <w:tabs>
          <w:tab w:val="left" w:pos="5745"/>
        </w:tabs>
        <w:spacing w:after="0" w:line="240" w:lineRule="auto"/>
        <w:jc w:val="both"/>
        <w:rPr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EC3215">
        <w:rPr>
          <w:rFonts w:ascii="Times New Roman" w:hAnsi="Times New Roman" w:cs="Times New Roman"/>
          <w:sz w:val="26"/>
          <w:szCs w:val="26"/>
        </w:rPr>
        <w:t xml:space="preserve"> назначена п</w:t>
      </w:r>
      <w:r w:rsidR="00507A7E">
        <w:rPr>
          <w:rFonts w:ascii="Times New Roman" w:hAnsi="Times New Roman" w:cs="Times New Roman"/>
          <w:sz w:val="26"/>
          <w:szCs w:val="26"/>
        </w:rPr>
        <w:t>остановлением</w:t>
      </w:r>
      <w:r w:rsidR="00A959AA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A959AA">
        <w:rPr>
          <w:rFonts w:ascii="Times New Roman" w:hAnsi="Times New Roman" w:cs="Times New Roman"/>
          <w:sz w:val="26"/>
          <w:szCs w:val="26"/>
        </w:rPr>
        <w:t>Сибирцевского</w:t>
      </w:r>
      <w:proofErr w:type="spellEnd"/>
      <w:r w:rsidR="00A959A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E1C50">
        <w:rPr>
          <w:rFonts w:ascii="Times New Roman" w:hAnsi="Times New Roman" w:cs="Times New Roman"/>
          <w:sz w:val="26"/>
          <w:szCs w:val="26"/>
        </w:rPr>
        <w:t xml:space="preserve"> №</w:t>
      </w:r>
      <w:proofErr w:type="spellStart"/>
      <w:r w:rsidR="00CE1C50">
        <w:rPr>
          <w:rFonts w:ascii="Times New Roman" w:hAnsi="Times New Roman" w:cs="Times New Roman"/>
          <w:sz w:val="26"/>
          <w:szCs w:val="26"/>
        </w:rPr>
        <w:t>____от</w:t>
      </w:r>
      <w:proofErr w:type="spellEnd"/>
      <w:r w:rsidR="00CE1C50">
        <w:rPr>
          <w:rFonts w:ascii="Times New Roman" w:hAnsi="Times New Roman" w:cs="Times New Roman"/>
          <w:sz w:val="26"/>
          <w:szCs w:val="26"/>
        </w:rPr>
        <w:t>_______</w:t>
      </w:r>
      <w:r w:rsidR="00CE1C50" w:rsidRPr="00CE1C50">
        <w:rPr>
          <w:sz w:val="14"/>
          <w:szCs w:val="14"/>
        </w:rPr>
        <w:t xml:space="preserve"> </w:t>
      </w:r>
      <w:r w:rsidR="00CB0421">
        <w:rPr>
          <w:rFonts w:ascii="Times New Roman" w:hAnsi="Times New Roman" w:cs="Times New Roman"/>
          <w:sz w:val="26"/>
          <w:szCs w:val="26"/>
        </w:rPr>
        <w:t>____20</w:t>
      </w:r>
      <w:r w:rsidR="00CE1C50">
        <w:rPr>
          <w:rFonts w:ascii="Times New Roman" w:hAnsi="Times New Roman" w:cs="Times New Roman"/>
          <w:sz w:val="26"/>
          <w:szCs w:val="26"/>
        </w:rPr>
        <w:t>__г._____________________________________________</w:t>
      </w:r>
    </w:p>
    <w:p w:rsidR="00CE1C50" w:rsidRDefault="00CE1C50" w:rsidP="00CE1C5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C50">
        <w:rPr>
          <w:rFonts w:ascii="Times New Roman" w:hAnsi="Times New Roman" w:cs="Times New Roman"/>
          <w:sz w:val="16"/>
          <w:szCs w:val="16"/>
        </w:rPr>
        <w:t>(кем назначена, наименование органа местного самоуправления, дата, номер решения о созыве комиссии)</w:t>
      </w:r>
    </w:p>
    <w:p w:rsidR="00CE1C50" w:rsidRPr="00CE1C50" w:rsidRDefault="00CE1C50" w:rsidP="00CE1C5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1C50" w:rsidRDefault="00CE1C50" w:rsidP="00EC525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составе:</w:t>
      </w:r>
    </w:p>
    <w:p w:rsidR="00CE1C50" w:rsidRDefault="00CE1C50" w:rsidP="00EC525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   ______________________</w:t>
      </w:r>
      <w:r w:rsidR="00560F4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E1C50" w:rsidRPr="00CE1C50" w:rsidRDefault="00CE1C50" w:rsidP="00CE1C5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C50">
        <w:rPr>
          <w:rFonts w:ascii="Times New Roman" w:hAnsi="Times New Roman" w:cs="Times New Roman"/>
          <w:sz w:val="16"/>
          <w:szCs w:val="16"/>
        </w:rPr>
        <w:t>(занимаемая должность и место работы, Ф.И.О.)</w:t>
      </w:r>
    </w:p>
    <w:p w:rsidR="00700F57" w:rsidRDefault="00CE1C50" w:rsidP="00560F4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членов комиссии</w:t>
      </w:r>
      <w:r w:rsidR="00560F4F">
        <w:rPr>
          <w:rFonts w:ascii="Times New Roman" w:hAnsi="Times New Roman" w:cs="Times New Roman"/>
          <w:sz w:val="26"/>
          <w:szCs w:val="26"/>
        </w:rPr>
        <w:t>:</w:t>
      </w:r>
      <w:r w:rsidR="00700F57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</w:t>
      </w:r>
      <w:r w:rsidR="00560F4F">
        <w:rPr>
          <w:rFonts w:ascii="Times New Roman" w:hAnsi="Times New Roman" w:cs="Times New Roman"/>
          <w:sz w:val="26"/>
          <w:szCs w:val="26"/>
        </w:rPr>
        <w:t>___________________</w:t>
      </w:r>
      <w:r w:rsidR="00700F57">
        <w:rPr>
          <w:rFonts w:ascii="Times New Roman" w:hAnsi="Times New Roman" w:cs="Times New Roman"/>
          <w:sz w:val="26"/>
          <w:szCs w:val="26"/>
        </w:rPr>
        <w:t>________________</w:t>
      </w:r>
    </w:p>
    <w:p w:rsidR="00CE1C50" w:rsidRPr="00CE1C50" w:rsidRDefault="00CE1C50" w:rsidP="00F0070F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C50">
        <w:rPr>
          <w:rFonts w:ascii="Times New Roman" w:hAnsi="Times New Roman" w:cs="Times New Roman"/>
          <w:sz w:val="16"/>
          <w:szCs w:val="16"/>
        </w:rPr>
        <w:t>(занимаемая должность и место работы, Ф.И.О.)</w:t>
      </w:r>
    </w:p>
    <w:p w:rsidR="00CE1C50" w:rsidRPr="00F9567A" w:rsidRDefault="00CE1C50" w:rsidP="00F0070F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A746E" w:rsidRPr="00692285" w:rsidRDefault="00F9567A" w:rsidP="00F9567A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692285">
        <w:rPr>
          <w:rFonts w:ascii="Times New Roman" w:hAnsi="Times New Roman" w:cs="Times New Roman"/>
          <w:sz w:val="26"/>
          <w:szCs w:val="26"/>
        </w:rPr>
        <w:t xml:space="preserve">Проверка проводится на основании распоряжения администрации </w:t>
      </w:r>
      <w:proofErr w:type="spellStart"/>
      <w:r w:rsidRPr="00692285">
        <w:rPr>
          <w:rFonts w:ascii="Times New Roman" w:hAnsi="Times New Roman" w:cs="Times New Roman"/>
          <w:sz w:val="26"/>
          <w:szCs w:val="26"/>
        </w:rPr>
        <w:t>Сибирцевского</w:t>
      </w:r>
      <w:proofErr w:type="spellEnd"/>
      <w:r w:rsidRPr="00692285">
        <w:rPr>
          <w:rFonts w:ascii="Times New Roman" w:hAnsi="Times New Roman" w:cs="Times New Roman"/>
          <w:sz w:val="26"/>
          <w:szCs w:val="26"/>
        </w:rPr>
        <w:t xml:space="preserve"> городского поселения №</w:t>
      </w:r>
      <w:proofErr w:type="spellStart"/>
      <w:r w:rsidRPr="00692285">
        <w:rPr>
          <w:rFonts w:ascii="Times New Roman" w:hAnsi="Times New Roman" w:cs="Times New Roman"/>
          <w:sz w:val="26"/>
          <w:szCs w:val="26"/>
        </w:rPr>
        <w:t>____от</w:t>
      </w:r>
      <w:proofErr w:type="spellEnd"/>
      <w:r w:rsidRPr="00692285">
        <w:rPr>
          <w:rFonts w:ascii="Times New Roman" w:hAnsi="Times New Roman" w:cs="Times New Roman"/>
          <w:sz w:val="26"/>
          <w:szCs w:val="26"/>
        </w:rPr>
        <w:t>_______</w:t>
      </w:r>
      <w:r w:rsidRPr="00692285">
        <w:rPr>
          <w:sz w:val="14"/>
          <w:szCs w:val="14"/>
        </w:rPr>
        <w:t xml:space="preserve"> </w:t>
      </w:r>
      <w:r w:rsidR="00CB0421">
        <w:rPr>
          <w:rFonts w:ascii="Times New Roman" w:hAnsi="Times New Roman" w:cs="Times New Roman"/>
          <w:sz w:val="26"/>
          <w:szCs w:val="26"/>
        </w:rPr>
        <w:t>____20</w:t>
      </w:r>
      <w:r w:rsidRPr="00692285">
        <w:rPr>
          <w:rFonts w:ascii="Times New Roman" w:hAnsi="Times New Roman" w:cs="Times New Roman"/>
          <w:sz w:val="26"/>
          <w:szCs w:val="26"/>
        </w:rPr>
        <w:t>__г._________________________</w:t>
      </w:r>
    </w:p>
    <w:p w:rsidR="00FA746E" w:rsidRPr="00FA746E" w:rsidRDefault="00F9567A" w:rsidP="00FA746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692285">
        <w:rPr>
          <w:rFonts w:ascii="Times New Roman" w:hAnsi="Times New Roman" w:cs="Times New Roman"/>
          <w:sz w:val="16"/>
          <w:szCs w:val="16"/>
        </w:rPr>
        <w:t>(кем назначена, наименование органа местного самоуправления, дата, номер решения о проведении проверки)</w:t>
      </w:r>
    </w:p>
    <w:p w:rsidR="00CE1C50" w:rsidRDefault="00F9567A" w:rsidP="00EC525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1C50">
        <w:rPr>
          <w:rFonts w:ascii="Times New Roman" w:hAnsi="Times New Roman" w:cs="Times New Roman"/>
          <w:sz w:val="26"/>
          <w:szCs w:val="26"/>
        </w:rPr>
        <w:t>При участии приглашенного арендатора обследуемого земельного участка или уполномоченного им лица</w:t>
      </w:r>
    </w:p>
    <w:p w:rsidR="00F0070F" w:rsidRDefault="00CE1C50" w:rsidP="00F0070F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0F4F" w:rsidRDefault="00F0070F" w:rsidP="00560F4F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Род деятельности (физическое лицо, индивидуальный предприниматель, представитель юридического лица</w:t>
      </w:r>
      <w:proofErr w:type="gramEnd"/>
    </w:p>
    <w:p w:rsidR="00D77909" w:rsidRPr="00CE1C50" w:rsidRDefault="00F0070F" w:rsidP="00C51CA7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60F4F">
        <w:rPr>
          <w:rFonts w:ascii="Times New Roman" w:hAnsi="Times New Roman" w:cs="Times New Roman"/>
          <w:sz w:val="16"/>
          <w:szCs w:val="16"/>
        </w:rPr>
        <w:t>/</w:t>
      </w:r>
      <w:r w:rsidR="00700F57" w:rsidRPr="00CE1C50">
        <w:rPr>
          <w:rFonts w:ascii="Times New Roman" w:hAnsi="Times New Roman" w:cs="Times New Roman"/>
          <w:sz w:val="16"/>
          <w:szCs w:val="16"/>
        </w:rPr>
        <w:t>занимаемая должность и</w:t>
      </w:r>
      <w:r w:rsidR="00A8608F">
        <w:rPr>
          <w:rFonts w:ascii="Times New Roman" w:hAnsi="Times New Roman" w:cs="Times New Roman"/>
          <w:sz w:val="16"/>
          <w:szCs w:val="16"/>
        </w:rPr>
        <w:t xml:space="preserve"> </w:t>
      </w:r>
      <w:r w:rsidRPr="00CE1C50">
        <w:rPr>
          <w:rFonts w:ascii="Times New Roman" w:hAnsi="Times New Roman" w:cs="Times New Roman"/>
          <w:sz w:val="16"/>
          <w:szCs w:val="16"/>
        </w:rPr>
        <w:t>место работы)</w:t>
      </w:r>
    </w:p>
    <w:p w:rsidR="00F0070F" w:rsidRDefault="00F0070F" w:rsidP="00F0070F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F0070F" w:rsidRPr="00F0070F" w:rsidRDefault="00F0070F" w:rsidP="00F0070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070F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6"/>
          <w:szCs w:val="26"/>
        </w:rPr>
        <w:tab/>
      </w:r>
      <w:r w:rsidRPr="00F0070F">
        <w:rPr>
          <w:rFonts w:ascii="Times New Roman" w:hAnsi="Times New Roman" w:cs="Times New Roman"/>
          <w:sz w:val="20"/>
          <w:szCs w:val="20"/>
        </w:rPr>
        <w:t>(подпись)</w:t>
      </w:r>
    </w:p>
    <w:p w:rsidR="000D3936" w:rsidRDefault="00EC5254" w:rsidP="00560F4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</w:t>
      </w:r>
      <w:r w:rsidR="00CE1C50">
        <w:rPr>
          <w:rFonts w:ascii="Times New Roman" w:hAnsi="Times New Roman" w:cs="Times New Roman"/>
          <w:sz w:val="26"/>
          <w:szCs w:val="26"/>
        </w:rPr>
        <w:t>извела</w:t>
      </w:r>
      <w:r>
        <w:rPr>
          <w:rFonts w:ascii="Times New Roman" w:hAnsi="Times New Roman" w:cs="Times New Roman"/>
          <w:sz w:val="26"/>
          <w:szCs w:val="26"/>
        </w:rPr>
        <w:t xml:space="preserve"> обследование земельного уча</w:t>
      </w:r>
      <w:r w:rsidR="00967571">
        <w:rPr>
          <w:rFonts w:ascii="Times New Roman" w:hAnsi="Times New Roman" w:cs="Times New Roman"/>
          <w:sz w:val="26"/>
          <w:szCs w:val="26"/>
        </w:rPr>
        <w:t>стка путем осмотра и составила настоящий акт обследования земельного участка п</w:t>
      </w:r>
      <w:r>
        <w:rPr>
          <w:rFonts w:ascii="Times New Roman" w:hAnsi="Times New Roman" w:cs="Times New Roman"/>
          <w:sz w:val="26"/>
          <w:szCs w:val="26"/>
        </w:rPr>
        <w:t>о а</w:t>
      </w:r>
      <w:r w:rsidR="000D3936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D3936">
        <w:rPr>
          <w:rFonts w:ascii="Times New Roman" w:hAnsi="Times New Roman" w:cs="Times New Roman"/>
          <w:sz w:val="26"/>
          <w:szCs w:val="26"/>
        </w:rPr>
        <w:t>:</w:t>
      </w:r>
      <w:r w:rsidR="00560F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D3936" w:rsidRDefault="000D3936" w:rsidP="000D3936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участка:_____________________________________</w:t>
      </w:r>
    </w:p>
    <w:p w:rsidR="000D3936" w:rsidRDefault="000D3936" w:rsidP="000D3936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 земель/вид разрешенного использования:___________________________</w:t>
      </w:r>
    </w:p>
    <w:p w:rsidR="00EC5254" w:rsidRPr="00EC5254" w:rsidRDefault="00EC5254" w:rsidP="000D3936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254">
        <w:rPr>
          <w:rFonts w:ascii="Times New Roman" w:hAnsi="Times New Roman" w:cs="Times New Roman"/>
          <w:sz w:val="26"/>
          <w:szCs w:val="26"/>
        </w:rPr>
        <w:t xml:space="preserve">В результате обследования </w:t>
      </w:r>
      <w:r w:rsidR="00C10428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>
        <w:rPr>
          <w:rFonts w:ascii="Times New Roman" w:hAnsi="Times New Roman" w:cs="Times New Roman"/>
          <w:sz w:val="26"/>
          <w:szCs w:val="26"/>
        </w:rPr>
        <w:t>установлено__</w:t>
      </w:r>
      <w:r w:rsidR="00C10428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93DF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93DF6" w:rsidRDefault="00EC5254" w:rsidP="00C10428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93DF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93DF6" w:rsidRPr="00C10428" w:rsidRDefault="00EC5254" w:rsidP="00560F4F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93DF6">
        <w:rPr>
          <w:rFonts w:ascii="Times New Roman" w:hAnsi="Times New Roman" w:cs="Times New Roman"/>
          <w:sz w:val="16"/>
          <w:szCs w:val="16"/>
        </w:rPr>
        <w:t>(указываются обстоятельс</w:t>
      </w:r>
      <w:r w:rsidR="00C10428">
        <w:rPr>
          <w:rFonts w:ascii="Times New Roman" w:hAnsi="Times New Roman" w:cs="Times New Roman"/>
          <w:sz w:val="16"/>
          <w:szCs w:val="16"/>
        </w:rPr>
        <w:t xml:space="preserve">тва, выявленные при проведении </w:t>
      </w:r>
      <w:r w:rsidRPr="00193DF6">
        <w:rPr>
          <w:rFonts w:ascii="Times New Roman" w:hAnsi="Times New Roman" w:cs="Times New Roman"/>
          <w:sz w:val="16"/>
          <w:szCs w:val="16"/>
        </w:rPr>
        <w:t xml:space="preserve">обследования </w:t>
      </w:r>
      <w:r w:rsidRPr="0045552F">
        <w:rPr>
          <w:sz w:val="20"/>
          <w:szCs w:val="20"/>
        </w:rPr>
        <w:t xml:space="preserve"> </w:t>
      </w:r>
      <w:r w:rsidR="00C10428">
        <w:rPr>
          <w:rFonts w:ascii="Times New Roman" w:hAnsi="Times New Roman" w:cs="Times New Roman"/>
          <w:sz w:val="16"/>
          <w:szCs w:val="16"/>
        </w:rPr>
        <w:t>земельного участка</w:t>
      </w:r>
      <w:r w:rsidRPr="00193DF6">
        <w:rPr>
          <w:rFonts w:ascii="Times New Roman" w:hAnsi="Times New Roman" w:cs="Times New Roman"/>
          <w:sz w:val="16"/>
          <w:szCs w:val="16"/>
        </w:rPr>
        <w:t>, признаки нарушения требований</w:t>
      </w:r>
      <w:proofErr w:type="gramEnd"/>
    </w:p>
    <w:p w:rsidR="00193DF6" w:rsidRDefault="00C10428" w:rsidP="00560F4F">
      <w:pPr>
        <w:tabs>
          <w:tab w:val="left" w:pos="5745"/>
        </w:tabs>
        <w:spacing w:after="0" w:line="240" w:lineRule="auto"/>
        <w:jc w:val="center"/>
        <w:rPr>
          <w:sz w:val="20"/>
          <w:szCs w:val="20"/>
        </w:rPr>
      </w:pPr>
      <w:r w:rsidRPr="00193DF6">
        <w:rPr>
          <w:rFonts w:ascii="Times New Roman" w:hAnsi="Times New Roman" w:cs="Times New Roman"/>
          <w:sz w:val="16"/>
          <w:szCs w:val="16"/>
        </w:rPr>
        <w:t>земельного законодательства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C5254" w:rsidRPr="00193DF6">
        <w:rPr>
          <w:rFonts w:ascii="Times New Roman" w:hAnsi="Times New Roman" w:cs="Times New Roman"/>
          <w:sz w:val="16"/>
          <w:szCs w:val="16"/>
        </w:rPr>
        <w:t xml:space="preserve">Федерации, за которые законодательством Российской Федерации </w:t>
      </w:r>
      <w:proofErr w:type="gramStart"/>
      <w:r w:rsidR="00EC5254" w:rsidRPr="00193DF6">
        <w:rPr>
          <w:rFonts w:ascii="Times New Roman" w:hAnsi="Times New Roman" w:cs="Times New Roman"/>
          <w:sz w:val="16"/>
          <w:szCs w:val="16"/>
        </w:rPr>
        <w:t>предусмотрена</w:t>
      </w:r>
      <w:proofErr w:type="gramEnd"/>
    </w:p>
    <w:p w:rsidR="00193DF6" w:rsidRPr="00193DF6" w:rsidRDefault="00C10428" w:rsidP="00560F4F">
      <w:pPr>
        <w:tabs>
          <w:tab w:val="left" w:pos="5745"/>
        </w:tabs>
        <w:spacing w:after="0" w:line="240" w:lineRule="auto"/>
        <w:jc w:val="center"/>
        <w:rPr>
          <w:sz w:val="20"/>
          <w:szCs w:val="20"/>
        </w:rPr>
      </w:pPr>
      <w:r w:rsidRPr="00193DF6">
        <w:rPr>
          <w:rFonts w:ascii="Times New Roman" w:hAnsi="Times New Roman" w:cs="Times New Roman"/>
          <w:sz w:val="16"/>
          <w:szCs w:val="16"/>
        </w:rPr>
        <w:t xml:space="preserve">административная и </w:t>
      </w:r>
      <w:r w:rsidR="00EC5254" w:rsidRPr="00193DF6">
        <w:rPr>
          <w:rFonts w:ascii="Times New Roman" w:hAnsi="Times New Roman" w:cs="Times New Roman"/>
          <w:sz w:val="16"/>
          <w:szCs w:val="16"/>
        </w:rPr>
        <w:t>иная ответственность (при наличии), а также нарушенные нормы законодательства Российской</w:t>
      </w:r>
      <w:r w:rsidR="00193DF6">
        <w:rPr>
          <w:sz w:val="20"/>
          <w:szCs w:val="20"/>
        </w:rPr>
        <w:t xml:space="preserve"> </w:t>
      </w:r>
      <w:r w:rsidR="00EC5254" w:rsidRPr="00193DF6">
        <w:rPr>
          <w:rFonts w:ascii="Times New Roman" w:hAnsi="Times New Roman" w:cs="Times New Roman"/>
          <w:sz w:val="16"/>
          <w:szCs w:val="16"/>
        </w:rPr>
        <w:t>Федерации)</w:t>
      </w:r>
    </w:p>
    <w:p w:rsidR="00967571" w:rsidRDefault="00967571" w:rsidP="000D3936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571" w:rsidRDefault="00967571" w:rsidP="000D3936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акту:</w:t>
      </w:r>
    </w:p>
    <w:p w:rsidR="00700F57" w:rsidRDefault="00C45F4F" w:rsidP="000D3936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-фотоматериалы</w:t>
      </w:r>
      <w:r w:rsidR="00967571">
        <w:rPr>
          <w:rFonts w:ascii="Times New Roman" w:hAnsi="Times New Roman" w:cs="Times New Roman"/>
          <w:sz w:val="26"/>
          <w:szCs w:val="26"/>
        </w:rPr>
        <w:t xml:space="preserve"> обследуемого земельного участка</w:t>
      </w:r>
      <w:r w:rsidR="00BB133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544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0"/>
        <w:gridCol w:w="2860"/>
      </w:tblGrid>
      <w:tr w:rsidR="00C51CA7" w:rsidRPr="00700F57" w:rsidTr="00E10BED">
        <w:trPr>
          <w:trHeight w:val="284"/>
        </w:trPr>
        <w:tc>
          <w:tcPr>
            <w:tcW w:w="2990" w:type="dxa"/>
            <w:vAlign w:val="bottom"/>
          </w:tcPr>
          <w:p w:rsidR="00C51CA7" w:rsidRPr="00700F57" w:rsidRDefault="00C51CA7" w:rsidP="00E1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2860" w:type="dxa"/>
            <w:vAlign w:val="bottom"/>
          </w:tcPr>
          <w:p w:rsidR="00C51CA7" w:rsidRPr="00700F57" w:rsidRDefault="00C51CA7" w:rsidP="00E1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</w:t>
            </w:r>
          </w:p>
        </w:tc>
      </w:tr>
      <w:tr w:rsidR="00C51CA7" w:rsidRPr="00700F57" w:rsidTr="00E10BED">
        <w:tc>
          <w:tcPr>
            <w:tcW w:w="2990" w:type="dxa"/>
          </w:tcPr>
          <w:p w:rsidR="00C51CA7" w:rsidRPr="00D77909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909">
              <w:rPr>
                <w:rFonts w:ascii="Times New Roman" w:hAnsi="Times New Roman" w:cs="Times New Roman"/>
                <w:sz w:val="16"/>
                <w:szCs w:val="16"/>
              </w:rPr>
              <w:t>(Ф.И.О)</w:t>
            </w:r>
          </w:p>
        </w:tc>
        <w:tc>
          <w:tcPr>
            <w:tcW w:w="2860" w:type="dxa"/>
          </w:tcPr>
          <w:p w:rsidR="00C51CA7" w:rsidRPr="00D77909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90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C51CA7" w:rsidRPr="00700F57" w:rsidTr="00E10BED">
        <w:tc>
          <w:tcPr>
            <w:tcW w:w="2990" w:type="dxa"/>
          </w:tcPr>
          <w:p w:rsidR="00C51CA7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CA7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CA7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CA7" w:rsidRPr="00D77909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</w:tcPr>
          <w:p w:rsidR="00C51CA7" w:rsidRPr="00D77909" w:rsidRDefault="00C51CA7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CA7" w:rsidRPr="00C51CA7" w:rsidRDefault="00C51CA7" w:rsidP="00560F4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51CA7" w:rsidRDefault="00967571" w:rsidP="00560F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0F57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tbl>
      <w:tblPr>
        <w:tblStyle w:val="a5"/>
        <w:tblpPr w:leftFromText="180" w:rightFromText="180" w:vertAnchor="text" w:horzAnchor="margin" w:tblpXSpec="right" w:tblpY="137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0"/>
        <w:gridCol w:w="2860"/>
      </w:tblGrid>
      <w:tr w:rsidR="00E10BED" w:rsidRPr="00700F57" w:rsidTr="00E10BED">
        <w:trPr>
          <w:trHeight w:val="284"/>
        </w:trPr>
        <w:tc>
          <w:tcPr>
            <w:tcW w:w="2990" w:type="dxa"/>
            <w:vAlign w:val="bottom"/>
          </w:tcPr>
          <w:p w:rsidR="00E10BED" w:rsidRPr="00700F57" w:rsidRDefault="00E10BED" w:rsidP="00E1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2860" w:type="dxa"/>
            <w:vAlign w:val="bottom"/>
          </w:tcPr>
          <w:p w:rsidR="00E10BED" w:rsidRPr="00700F57" w:rsidRDefault="00E10BED" w:rsidP="00E1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</w:t>
            </w:r>
          </w:p>
        </w:tc>
      </w:tr>
      <w:tr w:rsidR="00E10BED" w:rsidRPr="00700F57" w:rsidTr="00E10BED">
        <w:tc>
          <w:tcPr>
            <w:tcW w:w="2990" w:type="dxa"/>
          </w:tcPr>
          <w:p w:rsidR="00E10BED" w:rsidRPr="00D77909" w:rsidRDefault="00E10BED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909">
              <w:rPr>
                <w:rFonts w:ascii="Times New Roman" w:hAnsi="Times New Roman" w:cs="Times New Roman"/>
                <w:sz w:val="16"/>
                <w:szCs w:val="16"/>
              </w:rPr>
              <w:t>(Ф.И.О)</w:t>
            </w:r>
          </w:p>
        </w:tc>
        <w:tc>
          <w:tcPr>
            <w:tcW w:w="2860" w:type="dxa"/>
          </w:tcPr>
          <w:p w:rsidR="00E10BED" w:rsidRPr="00D77909" w:rsidRDefault="00E10BED" w:rsidP="00E10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90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107E" w:rsidRDefault="00C51CA7" w:rsidP="00560F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BB107E" w:rsidRDefault="00BB107E" w:rsidP="000547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F27BC8" w:rsidRDefault="00F9567A" w:rsidP="00BB107E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27BC8" w:rsidRDefault="00F27BC8" w:rsidP="00BB107E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2AB8" w:rsidRDefault="00F9567A" w:rsidP="00F27BC8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107E" w:rsidRDefault="00326408" w:rsidP="00F27BC8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 к п</w:t>
      </w:r>
      <w:r w:rsidR="00BB107E">
        <w:rPr>
          <w:rFonts w:ascii="Times New Roman" w:hAnsi="Times New Roman" w:cs="Times New Roman"/>
          <w:sz w:val="26"/>
          <w:szCs w:val="26"/>
        </w:rPr>
        <w:t>оложению</w:t>
      </w:r>
    </w:p>
    <w:p w:rsidR="001659C0" w:rsidRDefault="00326408" w:rsidP="003264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5245BB" w:rsidRPr="005245BB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CB0421" w:rsidRPr="00CB0421">
        <w:rPr>
          <w:rFonts w:ascii="Times New Roman" w:hAnsi="Times New Roman" w:cs="Times New Roman"/>
          <w:sz w:val="26"/>
          <w:szCs w:val="26"/>
        </w:rPr>
        <w:t>___________</w:t>
      </w:r>
      <w:r w:rsidR="00CB0421">
        <w:rPr>
          <w:rFonts w:ascii="Times New Roman" w:hAnsi="Times New Roman" w:cs="Times New Roman"/>
          <w:sz w:val="26"/>
          <w:szCs w:val="26"/>
          <w:u w:val="single"/>
        </w:rPr>
        <w:t>2020г.</w:t>
      </w:r>
    </w:p>
    <w:p w:rsidR="00BB107E" w:rsidRDefault="00BB107E" w:rsidP="00BB10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BB107E" w:rsidRPr="00E76AFC" w:rsidRDefault="00BB107E" w:rsidP="00BB10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AF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B107E" w:rsidRPr="000547C7" w:rsidRDefault="00BB107E" w:rsidP="000547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AFC"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</w:p>
    <w:p w:rsidR="00BB107E" w:rsidRPr="00BE028F" w:rsidRDefault="00BB107E" w:rsidP="00FA74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2A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E028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00CB">
        <w:rPr>
          <w:rFonts w:ascii="Times New Roman" w:hAnsi="Times New Roman" w:cs="Times New Roman"/>
          <w:sz w:val="26"/>
          <w:szCs w:val="26"/>
        </w:rPr>
        <w:t>____</w:t>
      </w:r>
    </w:p>
    <w:p w:rsidR="00BB107E" w:rsidRPr="000547C7" w:rsidRDefault="00BB107E" w:rsidP="00FA74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56BD6">
        <w:rPr>
          <w:rFonts w:ascii="Times New Roman" w:hAnsi="Times New Roman" w:cs="Times New Roman"/>
        </w:rPr>
        <w:t xml:space="preserve">о времени и месте проведения проверки </w:t>
      </w:r>
      <w:r>
        <w:rPr>
          <w:rFonts w:ascii="Times New Roman" w:hAnsi="Times New Roman" w:cs="Times New Roman"/>
        </w:rPr>
        <w:t>(</w:t>
      </w:r>
      <w:r w:rsidRPr="00056BD6">
        <w:rPr>
          <w:rFonts w:ascii="Times New Roman" w:hAnsi="Times New Roman" w:cs="Times New Roman"/>
        </w:rPr>
        <w:t>осмотра</w:t>
      </w:r>
      <w:r>
        <w:rPr>
          <w:rFonts w:ascii="Times New Roman" w:hAnsi="Times New Roman" w:cs="Times New Roman"/>
        </w:rPr>
        <w:t>)</w:t>
      </w:r>
      <w:r w:rsidRPr="00056BD6">
        <w:rPr>
          <w:rFonts w:ascii="Times New Roman" w:hAnsi="Times New Roman" w:cs="Times New Roman"/>
        </w:rPr>
        <w:t xml:space="preserve"> земельного участка, предоставленного администрацией Сибирцевского городского поселения в аренду </w:t>
      </w:r>
    </w:p>
    <w:p w:rsidR="00BB107E" w:rsidRPr="003679DA" w:rsidRDefault="00BB107E" w:rsidP="00BB1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9D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DA">
        <w:rPr>
          <w:rFonts w:ascii="Times New Roman" w:hAnsi="Times New Roman" w:cs="Times New Roman"/>
          <w:sz w:val="24"/>
          <w:szCs w:val="24"/>
        </w:rPr>
        <w:t xml:space="preserve"> «____»  ______   20___ г.                                                                          пгт.</w:t>
      </w:r>
      <w:r w:rsidR="00F27BC8">
        <w:rPr>
          <w:rFonts w:ascii="Times New Roman" w:hAnsi="Times New Roman" w:cs="Times New Roman"/>
          <w:sz w:val="24"/>
          <w:szCs w:val="24"/>
        </w:rPr>
        <w:t xml:space="preserve"> </w:t>
      </w:r>
      <w:r w:rsidRPr="003679DA">
        <w:rPr>
          <w:rFonts w:ascii="Times New Roman" w:hAnsi="Times New Roman" w:cs="Times New Roman"/>
          <w:sz w:val="24"/>
          <w:szCs w:val="24"/>
        </w:rPr>
        <w:t xml:space="preserve">Сибирцево                          </w:t>
      </w:r>
    </w:p>
    <w:p w:rsidR="00BB107E" w:rsidRPr="003679DA" w:rsidRDefault="00BB107E" w:rsidP="00BB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9DA">
        <w:rPr>
          <w:rFonts w:ascii="Times New Roman" w:hAnsi="Times New Roman" w:cs="Times New Roman"/>
          <w:sz w:val="24"/>
          <w:szCs w:val="24"/>
        </w:rPr>
        <w:t>Кому: ________________________________________ ___________________________</w:t>
      </w:r>
    </w:p>
    <w:p w:rsidR="00BB107E" w:rsidRPr="00FA746E" w:rsidRDefault="00BB107E" w:rsidP="00FA7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9DA">
        <w:rPr>
          <w:rFonts w:ascii="Times New Roman" w:hAnsi="Times New Roman" w:cs="Times New Roman"/>
          <w:sz w:val="20"/>
          <w:szCs w:val="20"/>
        </w:rPr>
        <w:t>(название организации/Ф.И.О. физического лица)</w:t>
      </w:r>
    </w:p>
    <w:p w:rsidR="00F27BC8" w:rsidRDefault="00BB107E" w:rsidP="00F27B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79DA">
        <w:rPr>
          <w:rFonts w:ascii="Times New Roman" w:hAnsi="Times New Roman" w:cs="Times New Roman"/>
          <w:sz w:val="26"/>
          <w:szCs w:val="26"/>
        </w:rPr>
        <w:t>Руководствуясь ст. 42 Земельного кодекса РФ</w:t>
      </w:r>
      <w:r w:rsidRPr="00BB107E">
        <w:rPr>
          <w:rFonts w:ascii="Times New Roman" w:hAnsi="Times New Roman" w:cs="Times New Roman"/>
          <w:iCs/>
          <w:sz w:val="26"/>
          <w:szCs w:val="26"/>
        </w:rPr>
        <w:t>,</w:t>
      </w:r>
      <w:r w:rsidRPr="00BB107E">
        <w:rPr>
          <w:rFonts w:ascii="Times New Roman" w:hAnsi="Times New Roman" w:cs="Times New Roman"/>
          <w:iCs/>
          <w:color w:val="176F1B"/>
          <w:sz w:val="26"/>
          <w:szCs w:val="26"/>
        </w:rPr>
        <w:t xml:space="preserve"> </w:t>
      </w:r>
      <w:r w:rsidRPr="00BB107E">
        <w:rPr>
          <w:rFonts w:ascii="Times New Roman" w:hAnsi="Times New Roman" w:cs="Times New Roman"/>
          <w:sz w:val="26"/>
          <w:szCs w:val="26"/>
        </w:rPr>
        <w:t>Федеральным законом от 24.07.2002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B107E">
        <w:rPr>
          <w:rFonts w:ascii="Times New Roman" w:hAnsi="Times New Roman" w:cs="Times New Roman"/>
          <w:sz w:val="26"/>
          <w:szCs w:val="26"/>
        </w:rPr>
        <w:t xml:space="preserve"> N 101-ФЗ "Об обороте земель сельскохозяйственного назначения",</w:t>
      </w:r>
      <w:r w:rsidRPr="00124712">
        <w:rPr>
          <w:rFonts w:ascii="Times New Roman" w:hAnsi="Times New Roman" w:cs="Times New Roman"/>
        </w:rPr>
        <w:t xml:space="preserve"> </w:t>
      </w:r>
      <w:r w:rsidRPr="003679D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Сибирцевского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79D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»_____</w:t>
      </w:r>
      <w:r w:rsidRPr="003679DA">
        <w:rPr>
          <w:rFonts w:ascii="Times New Roman" w:hAnsi="Times New Roman" w:cs="Times New Roman"/>
          <w:sz w:val="26"/>
          <w:szCs w:val="26"/>
        </w:rPr>
        <w:t>___20__ года №____</w:t>
      </w:r>
      <w:r>
        <w:rPr>
          <w:rFonts w:ascii="Times New Roman" w:hAnsi="Times New Roman" w:cs="Times New Roman"/>
          <w:sz w:val="26"/>
          <w:szCs w:val="26"/>
        </w:rPr>
        <w:t xml:space="preserve"> «О создании </w:t>
      </w:r>
      <w:r w:rsidRPr="003679DA">
        <w:rPr>
          <w:rFonts w:ascii="Times New Roman" w:hAnsi="Times New Roman" w:cs="Times New Roman"/>
          <w:sz w:val="26"/>
          <w:szCs w:val="26"/>
        </w:rPr>
        <w:t>комиссии по проведению проверок использования арендаторами земельных участков по целевому назначению на территории Сибирцевского городского поселения»</w:t>
      </w:r>
    </w:p>
    <w:p w:rsidR="00BB107E" w:rsidRDefault="00BB107E" w:rsidP="00BB107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79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Сибирцевского городского поселения проводит осмотр земельного участка с кадастровым номером:________________ </w:t>
      </w:r>
      <w:r w:rsidRPr="003679DA">
        <w:rPr>
          <w:rFonts w:ascii="Times New Roman" w:hAnsi="Times New Roman" w:cs="Times New Roman"/>
          <w:sz w:val="26"/>
          <w:szCs w:val="26"/>
        </w:rPr>
        <w:t>по адресу:____________________</w:t>
      </w:r>
    </w:p>
    <w:p w:rsidR="00F27BC8" w:rsidRPr="00692285" w:rsidRDefault="00F27BC8" w:rsidP="00F27B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92285">
        <w:rPr>
          <w:rFonts w:ascii="Times New Roman" w:hAnsi="Times New Roman" w:cs="Times New Roman"/>
          <w:sz w:val="26"/>
          <w:szCs w:val="26"/>
        </w:rPr>
        <w:t xml:space="preserve">Проверка проводится на основании распоряжения администрации </w:t>
      </w:r>
      <w:proofErr w:type="spellStart"/>
      <w:r w:rsidRPr="00692285">
        <w:rPr>
          <w:rFonts w:ascii="Times New Roman" w:hAnsi="Times New Roman" w:cs="Times New Roman"/>
          <w:sz w:val="26"/>
          <w:szCs w:val="26"/>
        </w:rPr>
        <w:t>Сибирцевского</w:t>
      </w:r>
      <w:proofErr w:type="spellEnd"/>
      <w:r w:rsidRPr="00692285">
        <w:rPr>
          <w:rFonts w:ascii="Times New Roman" w:hAnsi="Times New Roman" w:cs="Times New Roman"/>
          <w:sz w:val="26"/>
          <w:szCs w:val="26"/>
        </w:rPr>
        <w:t xml:space="preserve"> городского поселения №</w:t>
      </w:r>
      <w:proofErr w:type="spellStart"/>
      <w:r w:rsidRPr="00692285">
        <w:rPr>
          <w:rFonts w:ascii="Times New Roman" w:hAnsi="Times New Roman" w:cs="Times New Roman"/>
          <w:sz w:val="26"/>
          <w:szCs w:val="26"/>
        </w:rPr>
        <w:t>____от</w:t>
      </w:r>
      <w:proofErr w:type="spellEnd"/>
      <w:r w:rsidRPr="00692285">
        <w:rPr>
          <w:rFonts w:ascii="Times New Roman" w:hAnsi="Times New Roman" w:cs="Times New Roman"/>
          <w:sz w:val="26"/>
          <w:szCs w:val="26"/>
        </w:rPr>
        <w:t>_______</w:t>
      </w:r>
      <w:r w:rsidRPr="00692285">
        <w:rPr>
          <w:sz w:val="14"/>
          <w:szCs w:val="14"/>
        </w:rPr>
        <w:t xml:space="preserve"> </w:t>
      </w:r>
      <w:r w:rsidR="00CB0421">
        <w:rPr>
          <w:rFonts w:ascii="Times New Roman" w:hAnsi="Times New Roman" w:cs="Times New Roman"/>
          <w:sz w:val="26"/>
          <w:szCs w:val="26"/>
        </w:rPr>
        <w:t>____20</w:t>
      </w:r>
      <w:r w:rsidRPr="00692285">
        <w:rPr>
          <w:rFonts w:ascii="Times New Roman" w:hAnsi="Times New Roman" w:cs="Times New Roman"/>
          <w:sz w:val="26"/>
          <w:szCs w:val="26"/>
        </w:rPr>
        <w:t>__г._________________________</w:t>
      </w:r>
    </w:p>
    <w:p w:rsidR="00F27BC8" w:rsidRPr="00F27BC8" w:rsidRDefault="00F27BC8" w:rsidP="00F27BC8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692285">
        <w:rPr>
          <w:rFonts w:ascii="Times New Roman" w:hAnsi="Times New Roman" w:cs="Times New Roman"/>
          <w:sz w:val="16"/>
          <w:szCs w:val="16"/>
        </w:rPr>
        <w:t>(кем назначена, наименование органа местного самоуправления, дата, номер решения о проведении проверки)</w:t>
      </w:r>
    </w:p>
    <w:p w:rsidR="00BB107E" w:rsidRPr="003679DA" w:rsidRDefault="00BB107E" w:rsidP="00BB107E">
      <w:pPr>
        <w:pStyle w:val="ConsPlusNonformat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3679DA">
        <w:rPr>
          <w:rFonts w:ascii="Times New Roman" w:hAnsi="Times New Roman" w:cs="Times New Roman"/>
          <w:iCs/>
          <w:sz w:val="26"/>
          <w:szCs w:val="26"/>
        </w:rPr>
        <w:t>Проверку поручено провести: ________________________________________________</w:t>
      </w:r>
    </w:p>
    <w:p w:rsidR="00BB107E" w:rsidRPr="000547C7" w:rsidRDefault="00BB107E" w:rsidP="000547C7">
      <w:pPr>
        <w:pStyle w:val="ConsPlusNonformat"/>
        <w:ind w:firstLine="709"/>
        <w:rPr>
          <w:rFonts w:ascii="Times New Roman" w:hAnsi="Times New Roman" w:cs="Times New Roman"/>
          <w:iCs/>
        </w:rPr>
      </w:pPr>
      <w:r w:rsidRPr="003679D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  <w:r w:rsidRPr="003679DA">
        <w:rPr>
          <w:rFonts w:ascii="Times New Roman" w:hAnsi="Times New Roman" w:cs="Times New Roman"/>
          <w:iCs/>
        </w:rPr>
        <w:t xml:space="preserve">(должность, Ф.И.О.)                        </w:t>
      </w:r>
      <w:r w:rsidRPr="000547C7">
        <w:rPr>
          <w:rFonts w:ascii="Times New Roman" w:hAnsi="Times New Roman" w:cs="Times New Roman"/>
          <w:iCs/>
          <w:sz w:val="10"/>
          <w:szCs w:val="10"/>
        </w:rPr>
        <w:t xml:space="preserve">                                                   </w:t>
      </w:r>
    </w:p>
    <w:p w:rsidR="00BB107E" w:rsidRPr="00FA746E" w:rsidRDefault="00BB107E" w:rsidP="00FA746E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679DA">
        <w:rPr>
          <w:rFonts w:ascii="Times New Roman" w:hAnsi="Times New Roman" w:cs="Times New Roman"/>
          <w:iCs/>
          <w:sz w:val="26"/>
          <w:szCs w:val="26"/>
        </w:rPr>
        <w:t>Арендатор обязан предоставить должностным лицам, проводящим осмотр,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на территорию.</w:t>
      </w:r>
    </w:p>
    <w:p w:rsidR="00BB107E" w:rsidRDefault="00BB107E" w:rsidP="00BB107E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679DA">
        <w:rPr>
          <w:rFonts w:ascii="Times New Roman" w:hAnsi="Times New Roman" w:cs="Times New Roman"/>
          <w:iCs/>
          <w:sz w:val="26"/>
          <w:szCs w:val="26"/>
        </w:rPr>
        <w:t xml:space="preserve">Прошу Вас присутствовать при проведении проверки </w:t>
      </w:r>
      <w:r w:rsidRPr="003679DA">
        <w:rPr>
          <w:rFonts w:ascii="Times New Roman" w:hAnsi="Times New Roman" w:cs="Times New Roman"/>
          <w:sz w:val="26"/>
          <w:szCs w:val="26"/>
        </w:rPr>
        <w:t>использования арендаторами земельных участков по целевому назначению на территории Сибирцевского городского поселения</w:t>
      </w:r>
      <w:r w:rsidRPr="003679DA">
        <w:rPr>
          <w:rFonts w:ascii="Times New Roman" w:hAnsi="Times New Roman" w:cs="Times New Roman"/>
          <w:iCs/>
          <w:sz w:val="26"/>
          <w:szCs w:val="26"/>
        </w:rPr>
        <w:t xml:space="preserve"> и подписании соответствующих документов о результатах проверки. При себе иметь паспорт, а также правоустанавливающие и </w:t>
      </w:r>
      <w:proofErr w:type="spellStart"/>
      <w:r w:rsidRPr="003679DA">
        <w:rPr>
          <w:rFonts w:ascii="Times New Roman" w:hAnsi="Times New Roman" w:cs="Times New Roman"/>
          <w:iCs/>
          <w:sz w:val="26"/>
          <w:szCs w:val="26"/>
        </w:rPr>
        <w:t>правоудостоверяющие</w:t>
      </w:r>
      <w:proofErr w:type="spellEnd"/>
      <w:r w:rsidRPr="003679DA">
        <w:rPr>
          <w:rFonts w:ascii="Times New Roman" w:hAnsi="Times New Roman" w:cs="Times New Roman"/>
          <w:iCs/>
          <w:sz w:val="26"/>
          <w:szCs w:val="26"/>
        </w:rPr>
        <w:t xml:space="preserve"> документы на земельный участок.</w:t>
      </w:r>
    </w:p>
    <w:p w:rsidR="00BB107E" w:rsidRPr="000547C7" w:rsidRDefault="00BB107E" w:rsidP="00BB107E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BB107E" w:rsidRPr="003679DA" w:rsidRDefault="00BB107E" w:rsidP="00BB107E">
      <w:pPr>
        <w:pStyle w:val="ConsPlusNonformat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547C7">
        <w:rPr>
          <w:rFonts w:ascii="Times New Roman" w:hAnsi="Times New Roman" w:cs="Times New Roman"/>
          <w:iCs/>
          <w:sz w:val="26"/>
          <w:szCs w:val="26"/>
        </w:rPr>
        <w:t>Проверка соблюдения условий договора аренды состоится «___»________  20__</w:t>
      </w:r>
      <w:r w:rsidR="000547C7">
        <w:rPr>
          <w:rFonts w:ascii="Times New Roman" w:hAnsi="Times New Roman" w:cs="Times New Roman"/>
          <w:iCs/>
          <w:sz w:val="26"/>
          <w:szCs w:val="26"/>
        </w:rPr>
        <w:t xml:space="preserve">г. </w:t>
      </w:r>
      <w:proofErr w:type="gramStart"/>
      <w:r w:rsidR="000547C7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="000547C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547C7">
        <w:rPr>
          <w:rFonts w:ascii="Times New Roman" w:hAnsi="Times New Roman" w:cs="Times New Roman"/>
          <w:iCs/>
          <w:sz w:val="26"/>
          <w:szCs w:val="26"/>
        </w:rPr>
        <w:t>____</w:t>
      </w:r>
      <w:r w:rsidRPr="000547C7">
        <w:rPr>
          <w:rFonts w:ascii="Times New Roman" w:hAnsi="Times New Roman" w:cs="Times New Roman"/>
          <w:iCs/>
          <w:sz w:val="26"/>
          <w:szCs w:val="26"/>
        </w:rPr>
        <w:t>часов</w:t>
      </w:r>
      <w:proofErr w:type="spellEnd"/>
      <w:r w:rsidRPr="000547C7">
        <w:rPr>
          <w:rFonts w:ascii="Times New Roman" w:hAnsi="Times New Roman" w:cs="Times New Roman"/>
          <w:iCs/>
          <w:sz w:val="26"/>
          <w:szCs w:val="26"/>
        </w:rPr>
        <w:t xml:space="preserve"> по адресу:</w:t>
      </w:r>
      <w:r w:rsidRPr="003679D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3679D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679DA">
        <w:rPr>
          <w:rFonts w:ascii="Times New Roman" w:hAnsi="Times New Roman" w:cs="Times New Roman"/>
          <w:sz w:val="26"/>
          <w:szCs w:val="26"/>
        </w:rPr>
        <w:t>___</w:t>
      </w:r>
    </w:p>
    <w:p w:rsidR="00BB107E" w:rsidRPr="003679DA" w:rsidRDefault="00BB107E" w:rsidP="00BB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9D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Pr="003679DA"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BB107E" w:rsidRPr="00FA746E" w:rsidRDefault="00BB107E" w:rsidP="00FA746E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  <w:r w:rsidRPr="003679DA">
        <w:rPr>
          <w:rFonts w:ascii="Times New Roman" w:hAnsi="Times New Roman" w:cs="Times New Roman"/>
          <w:iCs/>
          <w:sz w:val="26"/>
          <w:szCs w:val="26"/>
        </w:rPr>
        <w:t>Арендатор, необоснованно препятствующий проведению проверок, уклоняющийся от проведения проверок несет ответственность в соответствии с законодательством Российской Федерации.</w:t>
      </w:r>
    </w:p>
    <w:p w:rsidR="00BB107E" w:rsidRPr="003679DA" w:rsidRDefault="00BB107E" w:rsidP="000547C7">
      <w:pPr>
        <w:pStyle w:val="af"/>
        <w:tabs>
          <w:tab w:val="left" w:pos="-6804"/>
        </w:tabs>
        <w:spacing w:after="0"/>
        <w:ind w:firstLine="709"/>
        <w:jc w:val="both"/>
        <w:rPr>
          <w:b/>
          <w:iCs/>
          <w:sz w:val="26"/>
          <w:szCs w:val="26"/>
        </w:rPr>
      </w:pPr>
      <w:r w:rsidRPr="003679DA">
        <w:rPr>
          <w:iCs/>
          <w:sz w:val="26"/>
          <w:szCs w:val="26"/>
        </w:rPr>
        <w:t>За информацией по вопросам, связанным с проведением проверки, обращаться по телефону 8(42351) 20-3-04.</w:t>
      </w:r>
    </w:p>
    <w:p w:rsidR="000547C7" w:rsidRPr="003A662A" w:rsidRDefault="00BB107E" w:rsidP="003A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679DA">
        <w:rPr>
          <w:rFonts w:ascii="Times New Roman" w:hAnsi="Times New Roman" w:cs="Times New Roman"/>
          <w:iCs/>
          <w:sz w:val="26"/>
          <w:szCs w:val="26"/>
        </w:rPr>
        <w:t xml:space="preserve">Приложение: Распоряжение о проведении плановой выездной проверки </w:t>
      </w:r>
      <w:r w:rsidRPr="003679DA">
        <w:rPr>
          <w:rFonts w:ascii="Times New Roman" w:hAnsi="Times New Roman" w:cs="Times New Roman"/>
          <w:sz w:val="26"/>
          <w:szCs w:val="26"/>
        </w:rPr>
        <w:t xml:space="preserve">использования арендатором </w:t>
      </w:r>
      <w:r w:rsidRPr="003679D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547C7" w:rsidRPr="003679DA">
        <w:rPr>
          <w:rFonts w:ascii="Times New Roman" w:hAnsi="Times New Roman" w:cs="Times New Roman"/>
          <w:sz w:val="26"/>
          <w:szCs w:val="26"/>
        </w:rPr>
        <w:t>земельного участка по целевому назначению</w:t>
      </w:r>
      <w:r w:rsidR="000547C7">
        <w:rPr>
          <w:rFonts w:ascii="Times New Roman" w:hAnsi="Times New Roman" w:cs="Times New Roman"/>
          <w:sz w:val="26"/>
          <w:szCs w:val="26"/>
        </w:rPr>
        <w:t xml:space="preserve"> </w:t>
      </w:r>
      <w:r w:rsidRPr="003679DA">
        <w:rPr>
          <w:rFonts w:ascii="Times New Roman" w:hAnsi="Times New Roman" w:cs="Times New Roman"/>
          <w:iCs/>
          <w:sz w:val="26"/>
          <w:szCs w:val="26"/>
        </w:rPr>
        <w:t>от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679DA">
        <w:rPr>
          <w:rFonts w:ascii="Times New Roman" w:hAnsi="Times New Roman" w:cs="Times New Roman"/>
          <w:iCs/>
          <w:sz w:val="26"/>
          <w:szCs w:val="26"/>
        </w:rPr>
        <w:t>«__»____</w:t>
      </w:r>
      <w:r>
        <w:rPr>
          <w:rFonts w:ascii="Times New Roman" w:hAnsi="Times New Roman" w:cs="Times New Roman"/>
          <w:iCs/>
          <w:sz w:val="26"/>
          <w:szCs w:val="26"/>
        </w:rPr>
        <w:t>___</w:t>
      </w:r>
      <w:r w:rsidRPr="003679DA">
        <w:rPr>
          <w:rFonts w:ascii="Times New Roman" w:hAnsi="Times New Roman" w:cs="Times New Roman"/>
          <w:iCs/>
          <w:sz w:val="26"/>
          <w:szCs w:val="26"/>
        </w:rPr>
        <w:t>_20__г.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679DA">
        <w:rPr>
          <w:rFonts w:ascii="Times New Roman" w:hAnsi="Times New Roman" w:cs="Times New Roman"/>
          <w:iCs/>
          <w:sz w:val="26"/>
          <w:szCs w:val="26"/>
        </w:rPr>
        <w:t xml:space="preserve">на 1л. в 1 экз. </w:t>
      </w:r>
    </w:p>
    <w:p w:rsidR="00BB107E" w:rsidRPr="000547C7" w:rsidRDefault="00BB107E" w:rsidP="0005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679DA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0547C7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47C7">
        <w:t>__________________________                                                                                 ________</w:t>
      </w:r>
      <w:r w:rsidR="000547C7">
        <w:t>_______</w:t>
      </w:r>
      <w:r w:rsidRPr="000547C7">
        <w:t>_____</w:t>
      </w:r>
      <w:r w:rsidRPr="000547C7">
        <w:rPr>
          <w:u w:val="single"/>
        </w:rPr>
        <w:t xml:space="preserve">            </w:t>
      </w:r>
      <w:r w:rsidRPr="000547C7">
        <w:t xml:space="preserve">                                                            </w:t>
      </w:r>
    </w:p>
    <w:p w:rsidR="00BB107E" w:rsidRPr="003A662A" w:rsidRDefault="00BB107E" w:rsidP="00BB107E">
      <w:pPr>
        <w:pStyle w:val="ConsPlusNonformat"/>
        <w:tabs>
          <w:tab w:val="left" w:pos="6960"/>
        </w:tabs>
        <w:rPr>
          <w:rFonts w:ascii="Times New Roman" w:hAnsi="Times New Roman" w:cs="Times New Roman"/>
          <w:iCs/>
          <w:sz w:val="10"/>
          <w:szCs w:val="10"/>
        </w:rPr>
      </w:pPr>
      <w:r w:rsidRPr="000547C7">
        <w:rPr>
          <w:rFonts w:ascii="Times New Roman" w:hAnsi="Times New Roman" w:cs="Times New Roman"/>
          <w:iCs/>
        </w:rPr>
        <w:t xml:space="preserve">     (должность </w:t>
      </w:r>
      <w:proofErr w:type="gramStart"/>
      <w:r w:rsidRPr="000547C7">
        <w:rPr>
          <w:rFonts w:ascii="Times New Roman" w:hAnsi="Times New Roman" w:cs="Times New Roman"/>
          <w:iCs/>
        </w:rPr>
        <w:t>проверяющего</w:t>
      </w:r>
      <w:proofErr w:type="gramEnd"/>
      <w:r w:rsidR="000547C7">
        <w:rPr>
          <w:rFonts w:ascii="Times New Roman" w:hAnsi="Times New Roman" w:cs="Times New Roman"/>
          <w:iCs/>
        </w:rPr>
        <w:t>)</w:t>
      </w:r>
      <w:r w:rsidR="000547C7">
        <w:rPr>
          <w:rFonts w:ascii="Times New Roman" w:hAnsi="Times New Roman" w:cs="Times New Roman"/>
          <w:iCs/>
        </w:rPr>
        <w:tab/>
        <w:t xml:space="preserve">                    </w:t>
      </w:r>
      <w:r w:rsidRPr="000547C7">
        <w:rPr>
          <w:rFonts w:ascii="Times New Roman" w:hAnsi="Times New Roman" w:cs="Times New Roman"/>
          <w:iCs/>
        </w:rPr>
        <w:t xml:space="preserve">  (Ф.И.О.) </w:t>
      </w:r>
    </w:p>
    <w:p w:rsidR="00BB107E" w:rsidRPr="000547C7" w:rsidRDefault="00BB107E" w:rsidP="00BB107E">
      <w:pPr>
        <w:pStyle w:val="ConsPlusNonformat"/>
        <w:rPr>
          <w:rFonts w:ascii="Times New Roman" w:hAnsi="Times New Roman" w:cs="Times New Roman"/>
          <w:iCs/>
          <w:sz w:val="10"/>
          <w:szCs w:val="10"/>
        </w:rPr>
      </w:pPr>
    </w:p>
    <w:p w:rsidR="00BB107E" w:rsidRPr="000547C7" w:rsidRDefault="00BB107E" w:rsidP="000547C7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3679DA">
        <w:rPr>
          <w:rFonts w:ascii="Times New Roman" w:hAnsi="Times New Roman" w:cs="Times New Roman"/>
          <w:iCs/>
          <w:sz w:val="24"/>
          <w:szCs w:val="24"/>
        </w:rPr>
        <w:t>Уведомление получи</w:t>
      </w:r>
      <w:proofErr w:type="gramStart"/>
      <w:r w:rsidRPr="003679DA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3679DA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0547C7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3679DA">
        <w:rPr>
          <w:rFonts w:ascii="Times New Roman" w:hAnsi="Times New Roman" w:cs="Times New Roman"/>
          <w:iCs/>
          <w:sz w:val="24"/>
          <w:szCs w:val="24"/>
        </w:rPr>
        <w:t>«__» ___________ 20__ г.</w:t>
      </w:r>
      <w:r w:rsidR="000547C7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3A662A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547C7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BB107E" w:rsidRPr="003679DA" w:rsidRDefault="000547C7" w:rsidP="00054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</w:t>
      </w:r>
      <w:r w:rsidRPr="000547C7">
        <w:rPr>
          <w:rFonts w:ascii="Times New Roman" w:hAnsi="Times New Roman" w:cs="Times New Roman"/>
          <w:iCs/>
          <w:sz w:val="20"/>
          <w:szCs w:val="20"/>
        </w:rPr>
        <w:t>(Ф.И.О.)</w:t>
      </w:r>
    </w:p>
    <w:p w:rsidR="00BB107E" w:rsidRPr="00BE028F" w:rsidRDefault="00BB107E" w:rsidP="00BB107E">
      <w:pPr>
        <w:pStyle w:val="ConsPlusNonformat"/>
        <w:ind w:firstLine="1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A662A" w:rsidRDefault="00BB107E" w:rsidP="003A662A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028F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</w:t>
      </w:r>
      <w:r w:rsidR="003A66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Приложение №4 к Положению</w:t>
      </w:r>
    </w:p>
    <w:p w:rsidR="003A662A" w:rsidRDefault="003A662A" w:rsidP="003A662A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245B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4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245BB" w:rsidRPr="005245BB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CB0421" w:rsidRPr="00CB0421">
        <w:rPr>
          <w:rFonts w:ascii="Times New Roman" w:hAnsi="Times New Roman" w:cs="Times New Roman"/>
          <w:sz w:val="26"/>
          <w:szCs w:val="26"/>
        </w:rPr>
        <w:t>__________</w:t>
      </w:r>
      <w:r w:rsidR="00CB0421">
        <w:rPr>
          <w:rFonts w:ascii="Times New Roman" w:hAnsi="Times New Roman" w:cs="Times New Roman"/>
          <w:sz w:val="26"/>
          <w:szCs w:val="26"/>
          <w:u w:val="single"/>
        </w:rPr>
        <w:t>2020г</w:t>
      </w:r>
      <w:r w:rsidR="005245BB" w:rsidRPr="005245B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B107E" w:rsidRPr="00BE028F" w:rsidRDefault="00BB107E" w:rsidP="003A662A">
      <w:pPr>
        <w:pStyle w:val="ConsPlusNonformat"/>
        <w:tabs>
          <w:tab w:val="left" w:pos="7155"/>
        </w:tabs>
        <w:ind w:firstLine="1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B107E" w:rsidRDefault="00BB107E" w:rsidP="00BB107E"/>
    <w:p w:rsidR="003A662A" w:rsidRDefault="003A662A" w:rsidP="003A662A">
      <w:pPr>
        <w:tabs>
          <w:tab w:val="left" w:pos="309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учета проверок по соблюдению арендаторами условий договоров аренды земельных участков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A662A" w:rsidRPr="00700F57" w:rsidRDefault="003A662A" w:rsidP="003A662A">
      <w:pPr>
        <w:tabs>
          <w:tab w:val="left" w:pos="3090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92"/>
        <w:gridCol w:w="425"/>
        <w:gridCol w:w="709"/>
        <w:gridCol w:w="709"/>
        <w:gridCol w:w="567"/>
        <w:gridCol w:w="992"/>
        <w:gridCol w:w="992"/>
        <w:gridCol w:w="1276"/>
        <w:gridCol w:w="1417"/>
        <w:gridCol w:w="851"/>
        <w:gridCol w:w="850"/>
        <w:gridCol w:w="709"/>
      </w:tblGrid>
      <w:tr w:rsidR="00557E3E" w:rsidTr="00557E3E">
        <w:trPr>
          <w:cantSplit/>
          <w:trHeight w:val="3612"/>
        </w:trPr>
        <w:tc>
          <w:tcPr>
            <w:tcW w:w="392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709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муниципального образования</w:t>
            </w:r>
          </w:p>
        </w:tc>
        <w:tc>
          <w:tcPr>
            <w:tcW w:w="709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о проведении проверки</w:t>
            </w:r>
          </w:p>
        </w:tc>
        <w:tc>
          <w:tcPr>
            <w:tcW w:w="567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F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992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проверки (дата, номер распоряжения об утверждении ежегодного   Плана)</w:t>
            </w:r>
          </w:p>
        </w:tc>
        <w:tc>
          <w:tcPr>
            <w:tcW w:w="992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номер Акта, составленного по результатам проверки, дата его вручения</w:t>
            </w:r>
          </w:p>
        </w:tc>
        <w:tc>
          <w:tcPr>
            <w:tcW w:w="1276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(ссылка на положение нормативно правового акта, которым установлено нарушенное требование)</w:t>
            </w:r>
          </w:p>
        </w:tc>
        <w:tc>
          <w:tcPr>
            <w:tcW w:w="1417" w:type="dxa"/>
            <w:textDirection w:val="btLr"/>
          </w:tcPr>
          <w:p w:rsidR="00A5235F" w:rsidRPr="00A5235F" w:rsidRDefault="00557E3E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поднадзорного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который переданы  материалы проверки, при обнаружении  признаков административного нарушения </w:t>
            </w:r>
          </w:p>
        </w:tc>
        <w:tc>
          <w:tcPr>
            <w:tcW w:w="851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7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7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должность  лица, проводящего проверку</w:t>
            </w:r>
          </w:p>
        </w:tc>
        <w:tc>
          <w:tcPr>
            <w:tcW w:w="850" w:type="dxa"/>
            <w:textDirection w:val="btLr"/>
          </w:tcPr>
          <w:p w:rsidR="00A5235F" w:rsidRPr="00A5235F" w:rsidRDefault="00A5235F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7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7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до</w:t>
            </w:r>
            <w:r w:rsidR="00557E3E">
              <w:rPr>
                <w:rFonts w:ascii="Times New Roman" w:hAnsi="Times New Roman" w:cs="Times New Roman"/>
                <w:sz w:val="20"/>
                <w:szCs w:val="20"/>
              </w:rPr>
              <w:t>лжности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привлеченных к проведению проверки</w:t>
            </w:r>
          </w:p>
        </w:tc>
        <w:tc>
          <w:tcPr>
            <w:tcW w:w="709" w:type="dxa"/>
            <w:textDirection w:val="btLr"/>
          </w:tcPr>
          <w:p w:rsidR="00A5235F" w:rsidRPr="00A5235F" w:rsidRDefault="00557E3E" w:rsidP="00A5235F">
            <w:pPr>
              <w:tabs>
                <w:tab w:val="left" w:pos="30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проводившего проверку</w:t>
            </w:r>
          </w:p>
        </w:tc>
      </w:tr>
      <w:tr w:rsidR="00557E3E" w:rsidTr="00557E3E">
        <w:tc>
          <w:tcPr>
            <w:tcW w:w="392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5235F" w:rsidRDefault="00A5235F" w:rsidP="00435FE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62A" w:rsidRDefault="003A662A" w:rsidP="003A662A">
      <w:pPr>
        <w:tabs>
          <w:tab w:val="left" w:pos="30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B107E" w:rsidRDefault="00BB107E" w:rsidP="00BB107E">
      <w:pPr>
        <w:rPr>
          <w:rFonts w:ascii="Times New Roman" w:hAnsi="Times New Roman" w:cs="Times New Roman"/>
          <w:sz w:val="26"/>
          <w:szCs w:val="26"/>
        </w:rPr>
      </w:pPr>
    </w:p>
    <w:p w:rsidR="00BB107E" w:rsidRPr="00BB107E" w:rsidRDefault="00BB107E" w:rsidP="00BB107E">
      <w:pPr>
        <w:rPr>
          <w:rFonts w:ascii="Times New Roman" w:hAnsi="Times New Roman" w:cs="Times New Roman"/>
          <w:sz w:val="26"/>
          <w:szCs w:val="26"/>
        </w:rPr>
      </w:pPr>
    </w:p>
    <w:sectPr w:rsidR="00BB107E" w:rsidRPr="00BB107E" w:rsidSect="00184538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C7" w:rsidRDefault="00EF5BC7" w:rsidP="00977A80">
      <w:pPr>
        <w:spacing w:after="0" w:line="240" w:lineRule="auto"/>
      </w:pPr>
      <w:r>
        <w:separator/>
      </w:r>
    </w:p>
  </w:endnote>
  <w:endnote w:type="continuationSeparator" w:id="1">
    <w:p w:rsidR="00EF5BC7" w:rsidRDefault="00EF5BC7" w:rsidP="0097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C7" w:rsidRDefault="00EF5BC7" w:rsidP="00977A80">
      <w:pPr>
        <w:spacing w:after="0" w:line="240" w:lineRule="auto"/>
      </w:pPr>
      <w:r>
        <w:separator/>
      </w:r>
    </w:p>
  </w:footnote>
  <w:footnote w:type="continuationSeparator" w:id="1">
    <w:p w:rsidR="00EF5BC7" w:rsidRDefault="00EF5BC7" w:rsidP="0097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45C"/>
    <w:multiLevelType w:val="multilevel"/>
    <w:tmpl w:val="0D68D5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9A5F7F"/>
    <w:multiLevelType w:val="multilevel"/>
    <w:tmpl w:val="CB8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5487B"/>
    <w:multiLevelType w:val="multilevel"/>
    <w:tmpl w:val="D63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30C58"/>
    <w:multiLevelType w:val="hybridMultilevel"/>
    <w:tmpl w:val="8332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0F08"/>
    <w:multiLevelType w:val="multilevel"/>
    <w:tmpl w:val="AE1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37353"/>
    <w:multiLevelType w:val="hybridMultilevel"/>
    <w:tmpl w:val="611C0D8A"/>
    <w:lvl w:ilvl="0" w:tplc="D47659F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BD5758"/>
    <w:multiLevelType w:val="multilevel"/>
    <w:tmpl w:val="04A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A337B"/>
    <w:multiLevelType w:val="hybridMultilevel"/>
    <w:tmpl w:val="611C0D8A"/>
    <w:lvl w:ilvl="0" w:tplc="D47659F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154C5"/>
    <w:multiLevelType w:val="hybridMultilevel"/>
    <w:tmpl w:val="8346725C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2AA712F3"/>
    <w:multiLevelType w:val="multilevel"/>
    <w:tmpl w:val="3DD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6118B"/>
    <w:multiLevelType w:val="hybridMultilevel"/>
    <w:tmpl w:val="5FF81400"/>
    <w:lvl w:ilvl="0" w:tplc="04190011">
      <w:start w:val="1"/>
      <w:numFmt w:val="decimal"/>
      <w:lvlText w:val="%1)"/>
      <w:lvlJc w:val="left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751C"/>
    <w:multiLevelType w:val="hybridMultilevel"/>
    <w:tmpl w:val="EBCEE0B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ED23A41"/>
    <w:multiLevelType w:val="multilevel"/>
    <w:tmpl w:val="3F5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72925"/>
    <w:multiLevelType w:val="hybridMultilevel"/>
    <w:tmpl w:val="40C06F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60078"/>
    <w:multiLevelType w:val="hybridMultilevel"/>
    <w:tmpl w:val="6B68DB78"/>
    <w:lvl w:ilvl="0" w:tplc="1116F9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420BE"/>
    <w:multiLevelType w:val="multilevel"/>
    <w:tmpl w:val="8410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30359"/>
    <w:multiLevelType w:val="hybridMultilevel"/>
    <w:tmpl w:val="7F8EFD8C"/>
    <w:lvl w:ilvl="0" w:tplc="C73CEC36">
      <w:start w:val="1"/>
      <w:numFmt w:val="decimal"/>
      <w:lvlText w:val="%1)"/>
      <w:lvlJc w:val="left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4111F"/>
    <w:multiLevelType w:val="multilevel"/>
    <w:tmpl w:val="EF5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C1561"/>
    <w:multiLevelType w:val="multilevel"/>
    <w:tmpl w:val="C410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A28F3"/>
    <w:multiLevelType w:val="hybridMultilevel"/>
    <w:tmpl w:val="604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55A03"/>
    <w:multiLevelType w:val="hybridMultilevel"/>
    <w:tmpl w:val="C56A2CD4"/>
    <w:lvl w:ilvl="0" w:tplc="D47659F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157134"/>
    <w:multiLevelType w:val="multilevel"/>
    <w:tmpl w:val="5BE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42BC2"/>
    <w:multiLevelType w:val="hybridMultilevel"/>
    <w:tmpl w:val="E5B29DC2"/>
    <w:lvl w:ilvl="0" w:tplc="DA465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D3070"/>
    <w:multiLevelType w:val="hybridMultilevel"/>
    <w:tmpl w:val="604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8643F"/>
    <w:multiLevelType w:val="hybridMultilevel"/>
    <w:tmpl w:val="E6E2F1B2"/>
    <w:lvl w:ilvl="0" w:tplc="FE70C0B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C43B5C"/>
    <w:multiLevelType w:val="multilevel"/>
    <w:tmpl w:val="CBA628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29793E"/>
    <w:multiLevelType w:val="multilevel"/>
    <w:tmpl w:val="3FE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65FA1"/>
    <w:multiLevelType w:val="multilevel"/>
    <w:tmpl w:val="D24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775B5"/>
    <w:multiLevelType w:val="multilevel"/>
    <w:tmpl w:val="E3EE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5"/>
  </w:num>
  <w:num w:numId="5">
    <w:abstractNumId w:val="26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27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28"/>
  </w:num>
  <w:num w:numId="16">
    <w:abstractNumId w:val="18"/>
  </w:num>
  <w:num w:numId="17">
    <w:abstractNumId w:val="2"/>
  </w:num>
  <w:num w:numId="18">
    <w:abstractNumId w:val="25"/>
  </w:num>
  <w:num w:numId="19">
    <w:abstractNumId w:val="19"/>
  </w:num>
  <w:num w:numId="20">
    <w:abstractNumId w:val="23"/>
  </w:num>
  <w:num w:numId="21">
    <w:abstractNumId w:val="14"/>
  </w:num>
  <w:num w:numId="22">
    <w:abstractNumId w:val="11"/>
  </w:num>
  <w:num w:numId="23">
    <w:abstractNumId w:val="3"/>
  </w:num>
  <w:num w:numId="24">
    <w:abstractNumId w:val="13"/>
  </w:num>
  <w:num w:numId="25">
    <w:abstractNumId w:val="16"/>
  </w:num>
  <w:num w:numId="26">
    <w:abstractNumId w:val="10"/>
  </w:num>
  <w:num w:numId="27">
    <w:abstractNumId w:val="22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C5A"/>
    <w:rsid w:val="00011C88"/>
    <w:rsid w:val="000547C7"/>
    <w:rsid w:val="000667F2"/>
    <w:rsid w:val="00083D02"/>
    <w:rsid w:val="000D1F6F"/>
    <w:rsid w:val="000D3936"/>
    <w:rsid w:val="000E5F21"/>
    <w:rsid w:val="000F5124"/>
    <w:rsid w:val="00101112"/>
    <w:rsid w:val="00142CB5"/>
    <w:rsid w:val="00154897"/>
    <w:rsid w:val="001564B2"/>
    <w:rsid w:val="0016086C"/>
    <w:rsid w:val="001659C0"/>
    <w:rsid w:val="0017785B"/>
    <w:rsid w:val="00184538"/>
    <w:rsid w:val="00193DF6"/>
    <w:rsid w:val="001942BC"/>
    <w:rsid w:val="001A2035"/>
    <w:rsid w:val="001B36B1"/>
    <w:rsid w:val="001B6264"/>
    <w:rsid w:val="001C17AA"/>
    <w:rsid w:val="001C1977"/>
    <w:rsid w:val="002127FA"/>
    <w:rsid w:val="00230EE1"/>
    <w:rsid w:val="0025333C"/>
    <w:rsid w:val="00294EF3"/>
    <w:rsid w:val="002C6259"/>
    <w:rsid w:val="002E34FC"/>
    <w:rsid w:val="002E4676"/>
    <w:rsid w:val="002E5D36"/>
    <w:rsid w:val="003138B4"/>
    <w:rsid w:val="00315A06"/>
    <w:rsid w:val="00326408"/>
    <w:rsid w:val="003313EC"/>
    <w:rsid w:val="003371A7"/>
    <w:rsid w:val="00376B82"/>
    <w:rsid w:val="0039749F"/>
    <w:rsid w:val="003A662A"/>
    <w:rsid w:val="003B7BA6"/>
    <w:rsid w:val="00403F6F"/>
    <w:rsid w:val="00434684"/>
    <w:rsid w:val="00435FE8"/>
    <w:rsid w:val="004636A4"/>
    <w:rsid w:val="004A2F72"/>
    <w:rsid w:val="00502620"/>
    <w:rsid w:val="0050435D"/>
    <w:rsid w:val="00507A7E"/>
    <w:rsid w:val="005245BB"/>
    <w:rsid w:val="0052614B"/>
    <w:rsid w:val="005301B7"/>
    <w:rsid w:val="00555A11"/>
    <w:rsid w:val="00555B75"/>
    <w:rsid w:val="00557E3E"/>
    <w:rsid w:val="00560F4F"/>
    <w:rsid w:val="005C4CAE"/>
    <w:rsid w:val="005E7BAE"/>
    <w:rsid w:val="005F1146"/>
    <w:rsid w:val="005F62D9"/>
    <w:rsid w:val="00627E00"/>
    <w:rsid w:val="00645D26"/>
    <w:rsid w:val="00681096"/>
    <w:rsid w:val="006861EF"/>
    <w:rsid w:val="00692285"/>
    <w:rsid w:val="006E074A"/>
    <w:rsid w:val="006E753F"/>
    <w:rsid w:val="006F5ABF"/>
    <w:rsid w:val="00700F57"/>
    <w:rsid w:val="007364C4"/>
    <w:rsid w:val="007366F5"/>
    <w:rsid w:val="00737D5A"/>
    <w:rsid w:val="00737E81"/>
    <w:rsid w:val="007B3BB3"/>
    <w:rsid w:val="007B5794"/>
    <w:rsid w:val="007B7E90"/>
    <w:rsid w:val="007F5A61"/>
    <w:rsid w:val="008060C5"/>
    <w:rsid w:val="00827515"/>
    <w:rsid w:val="0086027A"/>
    <w:rsid w:val="008769A7"/>
    <w:rsid w:val="008909C9"/>
    <w:rsid w:val="0089107A"/>
    <w:rsid w:val="008A1B3E"/>
    <w:rsid w:val="008F0F03"/>
    <w:rsid w:val="008F1704"/>
    <w:rsid w:val="00903F1C"/>
    <w:rsid w:val="00942678"/>
    <w:rsid w:val="00966902"/>
    <w:rsid w:val="00967571"/>
    <w:rsid w:val="00971031"/>
    <w:rsid w:val="009755DE"/>
    <w:rsid w:val="00977A80"/>
    <w:rsid w:val="009E4196"/>
    <w:rsid w:val="009F05C5"/>
    <w:rsid w:val="00A16755"/>
    <w:rsid w:val="00A36FB9"/>
    <w:rsid w:val="00A40FC6"/>
    <w:rsid w:val="00A51320"/>
    <w:rsid w:val="00A5235F"/>
    <w:rsid w:val="00A539B2"/>
    <w:rsid w:val="00A70FCB"/>
    <w:rsid w:val="00A8608F"/>
    <w:rsid w:val="00A959AA"/>
    <w:rsid w:val="00AB390B"/>
    <w:rsid w:val="00AF3A61"/>
    <w:rsid w:val="00B0125A"/>
    <w:rsid w:val="00B0567E"/>
    <w:rsid w:val="00B07CD4"/>
    <w:rsid w:val="00B279A0"/>
    <w:rsid w:val="00B41454"/>
    <w:rsid w:val="00B6002F"/>
    <w:rsid w:val="00BB107E"/>
    <w:rsid w:val="00BB1330"/>
    <w:rsid w:val="00BB4B05"/>
    <w:rsid w:val="00BC5BF1"/>
    <w:rsid w:val="00BF6E92"/>
    <w:rsid w:val="00C00335"/>
    <w:rsid w:val="00C04334"/>
    <w:rsid w:val="00C079F9"/>
    <w:rsid w:val="00C10428"/>
    <w:rsid w:val="00C3616F"/>
    <w:rsid w:val="00C45F4F"/>
    <w:rsid w:val="00C51CA7"/>
    <w:rsid w:val="00C90830"/>
    <w:rsid w:val="00C978F3"/>
    <w:rsid w:val="00CB0421"/>
    <w:rsid w:val="00CB2799"/>
    <w:rsid w:val="00CB3CD5"/>
    <w:rsid w:val="00CC2C40"/>
    <w:rsid w:val="00CD4081"/>
    <w:rsid w:val="00CE1C50"/>
    <w:rsid w:val="00D20929"/>
    <w:rsid w:val="00D7031A"/>
    <w:rsid w:val="00D77909"/>
    <w:rsid w:val="00D90658"/>
    <w:rsid w:val="00DB65CA"/>
    <w:rsid w:val="00DC42D0"/>
    <w:rsid w:val="00DD0B65"/>
    <w:rsid w:val="00DE2917"/>
    <w:rsid w:val="00DE57A3"/>
    <w:rsid w:val="00E02B3A"/>
    <w:rsid w:val="00E10BED"/>
    <w:rsid w:val="00E15F70"/>
    <w:rsid w:val="00E32AB8"/>
    <w:rsid w:val="00E54F06"/>
    <w:rsid w:val="00E56ED0"/>
    <w:rsid w:val="00EB5FF5"/>
    <w:rsid w:val="00EC3215"/>
    <w:rsid w:val="00EC5254"/>
    <w:rsid w:val="00ED2838"/>
    <w:rsid w:val="00EE0C5A"/>
    <w:rsid w:val="00EF5BC7"/>
    <w:rsid w:val="00F0070F"/>
    <w:rsid w:val="00F27BC8"/>
    <w:rsid w:val="00F501A8"/>
    <w:rsid w:val="00F656C2"/>
    <w:rsid w:val="00F7436A"/>
    <w:rsid w:val="00F9567A"/>
    <w:rsid w:val="00FA746E"/>
    <w:rsid w:val="00FE1D75"/>
    <w:rsid w:val="00FE7607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5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E0C5A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rsid w:val="006F5A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B7BA6"/>
    <w:pPr>
      <w:ind w:left="720"/>
      <w:contextualSpacing/>
    </w:pPr>
  </w:style>
  <w:style w:type="table" w:styleId="a5">
    <w:name w:val="Table Grid"/>
    <w:basedOn w:val="a1"/>
    <w:uiPriority w:val="99"/>
    <w:rsid w:val="00331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A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7A80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6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A5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539B2"/>
    <w:rPr>
      <w:color w:val="0000FF"/>
      <w:u w:val="single"/>
    </w:rPr>
  </w:style>
  <w:style w:type="character" w:styleId="ac">
    <w:name w:val="Strong"/>
    <w:basedOn w:val="a0"/>
    <w:uiPriority w:val="22"/>
    <w:qFormat/>
    <w:rsid w:val="00A539B2"/>
    <w:rPr>
      <w:b/>
      <w:bCs/>
    </w:rPr>
  </w:style>
  <w:style w:type="character" w:customStyle="1" w:styleId="blk">
    <w:name w:val="blk"/>
    <w:basedOn w:val="a0"/>
    <w:rsid w:val="00A539B2"/>
  </w:style>
  <w:style w:type="character" w:customStyle="1" w:styleId="40">
    <w:name w:val="Заголовок 4 Знак"/>
    <w:basedOn w:val="a0"/>
    <w:link w:val="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juscontext">
    <w:name w:val="juscontext"/>
    <w:basedOn w:val="a"/>
    <w:rsid w:val="00D7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D7031A"/>
    <w:rPr>
      <w:b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D703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BB10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BB1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1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stbreadcrumb">
    <w:name w:val="last_breadcrumb"/>
    <w:basedOn w:val="a0"/>
    <w:rsid w:val="0017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5%D0%BC%D0%B5%D0%BB%D1%8C%D0%BD%D1%8B%D0%B9_%D1%83%D1%87%D0%B0%D1%81%D1%82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B3D6-EDD0-49AA-933C-AE6881E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10</cp:revision>
  <cp:lastPrinted>2017-11-21T04:28:00Z</cp:lastPrinted>
  <dcterms:created xsi:type="dcterms:W3CDTF">2020-12-16T03:45:00Z</dcterms:created>
  <dcterms:modified xsi:type="dcterms:W3CDTF">2021-03-22T04:01:00Z</dcterms:modified>
</cp:coreProperties>
</file>